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4A66" w14:textId="77777777" w:rsidR="003B24FA" w:rsidRPr="00DF3FDC" w:rsidRDefault="003B24FA" w:rsidP="003B24FA">
      <w:pPr>
        <w:rPr>
          <w:b/>
        </w:rPr>
      </w:pPr>
      <w:r>
        <w:rPr>
          <w:b/>
        </w:rPr>
        <w:t>Additional file</w:t>
      </w:r>
      <w:bookmarkStart w:id="0" w:name="_GoBack"/>
      <w:bookmarkEnd w:id="0"/>
      <w:r w:rsidRPr="00DF3FDC">
        <w:rPr>
          <w:rFonts w:hint="eastAsia"/>
          <w:b/>
        </w:rPr>
        <w:t xml:space="preserve"> 4. Mean amount of power sold by type of industries</w:t>
      </w:r>
    </w:p>
    <w:tbl>
      <w:tblPr>
        <w:tblpPr w:leftFromText="142" w:rightFromText="142" w:vertAnchor="page" w:horzAnchor="margin" w:tblpY="233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5"/>
        <w:gridCol w:w="971"/>
        <w:gridCol w:w="788"/>
        <w:gridCol w:w="971"/>
        <w:gridCol w:w="674"/>
        <w:gridCol w:w="807"/>
      </w:tblGrid>
      <w:tr w:rsidR="003B24FA" w:rsidRPr="00106317" w14:paraId="49483753" w14:textId="77777777" w:rsidTr="007F01F2">
        <w:trPr>
          <w:trHeight w:val="241"/>
        </w:trPr>
        <w:tc>
          <w:tcPr>
            <w:tcW w:w="46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83047" w14:textId="77777777" w:rsidR="003B24FA" w:rsidRPr="00106317" w:rsidRDefault="003B24FA" w:rsidP="007F01F2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0EC23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3rd quartile</w:t>
            </w: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FB41B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4th quartile</w:t>
            </w:r>
          </w:p>
        </w:tc>
        <w:tc>
          <w:tcPr>
            <w:tcW w:w="80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D7542" w14:textId="77777777" w:rsidR="003B24FA" w:rsidRPr="00106317" w:rsidRDefault="003B24FA" w:rsidP="007F01F2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B24FA" w:rsidRPr="00106317" w14:paraId="3E411E9C" w14:textId="77777777" w:rsidTr="007F01F2">
        <w:trPr>
          <w:trHeight w:val="383"/>
        </w:trPr>
        <w:tc>
          <w:tcPr>
            <w:tcW w:w="46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F3687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Type of industry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BCEE8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10631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M</w:t>
            </w: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ean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Mwh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D697A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46D4C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</w:t>
            </w: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ean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Mwh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1DFBE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13B6A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p-value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3B24FA" w:rsidRPr="00106317" w14:paraId="26C05DC8" w14:textId="77777777" w:rsidTr="007F01F2">
        <w:trPr>
          <w:trHeight w:val="507"/>
        </w:trPr>
        <w:tc>
          <w:tcPr>
            <w:tcW w:w="46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01CFD" w14:textId="77777777" w:rsidR="003B24FA" w:rsidRPr="00106317" w:rsidRDefault="003B24FA" w:rsidP="007F01F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electronic video and audio equipment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4F957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60.59 </w:t>
            </w:r>
          </w:p>
        </w:tc>
        <w:tc>
          <w:tcPr>
            <w:tcW w:w="78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E59DF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149.03 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A7CA1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5.29 </w:t>
            </w:r>
          </w:p>
        </w:tc>
        <w:tc>
          <w:tcPr>
            <w:tcW w:w="6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C044E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16.67 </w:t>
            </w:r>
          </w:p>
        </w:tc>
        <w:tc>
          <w:tcPr>
            <w:tcW w:w="80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DF9AD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</w:tr>
      <w:tr w:rsidR="003B24FA" w:rsidRPr="00106317" w14:paraId="4AFCBADB" w14:textId="77777777" w:rsidTr="007F01F2">
        <w:trPr>
          <w:trHeight w:val="38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A85C4" w14:textId="77777777" w:rsidR="003B24FA" w:rsidRPr="00106317" w:rsidRDefault="003B24FA" w:rsidP="007F01F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Simple services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A8E51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56.45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2724D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40.01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7A248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65.46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9615F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48.76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962B6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</w:tr>
      <w:tr w:rsidR="003B24FA" w:rsidRPr="00106317" w14:paraId="3A4A2495" w14:textId="77777777" w:rsidTr="007F01F2">
        <w:trPr>
          <w:trHeight w:val="38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93C1F" w14:textId="77777777" w:rsidR="003B24FA" w:rsidRPr="00106317" w:rsidRDefault="003B24FA" w:rsidP="007F01F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basic metals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465EC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55.04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707D2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157.15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3CB26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7.12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52BB2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19.73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A4306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</w:tr>
      <w:tr w:rsidR="003B24FA" w:rsidRPr="00106317" w14:paraId="60B3DEE5" w14:textId="77777777" w:rsidTr="007F01F2">
        <w:trPr>
          <w:trHeight w:val="38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A3514" w14:textId="77777777" w:rsidR="003B24FA" w:rsidRPr="00106317" w:rsidRDefault="003B24FA" w:rsidP="007F01F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chemical products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32F03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35.94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F4B66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128.12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C6292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14.06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E3EB3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81.50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833B2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</w:tr>
      <w:tr w:rsidR="003B24FA" w:rsidRPr="00106317" w14:paraId="68EDA90E" w14:textId="77777777" w:rsidTr="007F01F2">
        <w:trPr>
          <w:trHeight w:val="38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AEFF9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For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home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51C2A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33.49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66914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22.53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D45E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37.29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50B85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21.61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79A0D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</w:tr>
      <w:tr w:rsidR="003B24FA" w:rsidRPr="00106317" w14:paraId="07CB4479" w14:textId="77777777" w:rsidTr="007F01F2">
        <w:trPr>
          <w:trHeight w:val="38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B711B" w14:textId="77777777" w:rsidR="003B24FA" w:rsidRPr="00106317" w:rsidRDefault="003B24FA" w:rsidP="007F01F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motor vehicles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EC552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15.82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48A38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26.94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76ADD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3.76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B5A49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8.25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34642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3B24FA" w:rsidRPr="00106317" w14:paraId="0C11D075" w14:textId="77777777" w:rsidTr="007F01F2">
        <w:trPr>
          <w:trHeight w:val="38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E780D" w14:textId="77777777" w:rsidR="003B24FA" w:rsidRPr="00106317" w:rsidRDefault="003B24FA" w:rsidP="007F01F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refined petroleum products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056FF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15.86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67164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57.84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8F3CD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17.77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DDD96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73.56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A7C5C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0.91 </w:t>
            </w:r>
          </w:p>
        </w:tc>
      </w:tr>
      <w:tr w:rsidR="003B24FA" w:rsidRPr="00106317" w14:paraId="0342F84D" w14:textId="77777777" w:rsidTr="007F01F2">
        <w:trPr>
          <w:trHeight w:val="38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6D5DF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other machinery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79CC9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7.50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69D85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15.35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5AA44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3.78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1E052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7.68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7A007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</w:tr>
      <w:tr w:rsidR="003B24FA" w:rsidRPr="00106317" w14:paraId="03C73A30" w14:textId="77777777" w:rsidTr="007F01F2">
        <w:trPr>
          <w:trHeight w:val="38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C4796" w14:textId="77777777" w:rsidR="003B24FA" w:rsidRPr="00106317" w:rsidRDefault="003B24FA" w:rsidP="007F01F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textiles, except apparel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32661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7.03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41C66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19.64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241A2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3.67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CAFC0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12.21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F5906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</w:tr>
      <w:tr w:rsidR="003B24FA" w:rsidRPr="00106317" w14:paraId="51B53BFB" w14:textId="77777777" w:rsidTr="007F01F2">
        <w:trPr>
          <w:trHeight w:val="38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FF26C" w14:textId="77777777" w:rsidR="003B24FA" w:rsidRPr="00106317" w:rsidRDefault="003B24FA" w:rsidP="007F01F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pulp, paper and paper products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3C871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6.90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D5B29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15.96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F1201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28F98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8.26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BB540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</w:tr>
      <w:tr w:rsidR="003B24FA" w:rsidRPr="00106317" w14:paraId="537F0664" w14:textId="77777777" w:rsidTr="007F01F2">
        <w:trPr>
          <w:trHeight w:val="38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ADD08" w14:textId="77777777" w:rsidR="003B24FA" w:rsidRPr="00106317" w:rsidRDefault="003B24FA" w:rsidP="007F01F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Public health centers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E555E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3.32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DF2B4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8.34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4D176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4.68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46F43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26.21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D3D8C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</w:tr>
      <w:tr w:rsidR="003B24FA" w:rsidRPr="00106317" w14:paraId="6B3F952B" w14:textId="77777777" w:rsidTr="007F01F2">
        <w:trPr>
          <w:trHeight w:val="38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4FEB2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other public purposes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BE0BB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95F9E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5.80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609A3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4.55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C98DE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4.21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150A5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</w:tr>
      <w:tr w:rsidR="003B24FA" w:rsidRPr="00106317" w14:paraId="0D2432FD" w14:textId="77777777" w:rsidTr="007F01F2">
        <w:trPr>
          <w:trHeight w:val="95"/>
        </w:trPr>
        <w:tc>
          <w:tcPr>
            <w:tcW w:w="46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A7A8D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public office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C244E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4.70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976D8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4.45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0E56B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4.20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E0AC2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4.72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F89BF" w14:textId="77777777" w:rsidR="003B24FA" w:rsidRPr="00106317" w:rsidRDefault="003B24FA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0631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</w:tr>
    </w:tbl>
    <w:p w14:paraId="40C4DC24" w14:textId="77777777" w:rsidR="003B24FA" w:rsidRPr="00106317" w:rsidRDefault="003B24FA" w:rsidP="003B24FA">
      <w:pPr>
        <w:rPr>
          <w:i/>
        </w:rPr>
      </w:pPr>
      <w:r>
        <w:rPr>
          <w:rFonts w:hint="eastAsia"/>
          <w:i/>
        </w:rPr>
        <w:t>*</w:t>
      </w:r>
      <w:r w:rsidRPr="00106317">
        <w:rPr>
          <w:rFonts w:hint="eastAsia"/>
          <w:i/>
        </w:rPr>
        <w:t>T-test was conducted to compare amount of sold electricity in 3</w:t>
      </w:r>
      <w:r w:rsidRPr="00106317">
        <w:rPr>
          <w:rFonts w:hint="eastAsia"/>
          <w:i/>
          <w:vertAlign w:val="superscript"/>
        </w:rPr>
        <w:t>rd</w:t>
      </w:r>
      <w:r w:rsidRPr="00106317">
        <w:rPr>
          <w:rFonts w:hint="eastAsia"/>
          <w:i/>
        </w:rPr>
        <w:t xml:space="preserve"> and 4</w:t>
      </w:r>
      <w:r w:rsidRPr="00106317">
        <w:rPr>
          <w:rFonts w:hint="eastAsia"/>
          <w:i/>
          <w:vertAlign w:val="superscript"/>
        </w:rPr>
        <w:t>th</w:t>
      </w:r>
      <w:r w:rsidRPr="00106317">
        <w:rPr>
          <w:rFonts w:hint="eastAsia"/>
          <w:i/>
        </w:rPr>
        <w:t xml:space="preserve"> quartile groups.  </w:t>
      </w:r>
    </w:p>
    <w:p w14:paraId="5B3E2ED0" w14:textId="77777777" w:rsidR="003B24FA" w:rsidRPr="009A6238" w:rsidRDefault="003B24FA" w:rsidP="003B24FA">
      <w:pPr>
        <w:rPr>
          <w:i/>
        </w:rPr>
      </w:pPr>
    </w:p>
    <w:p w14:paraId="7B96C451" w14:textId="77777777" w:rsidR="00133DBB" w:rsidRPr="003B24FA" w:rsidRDefault="00133DBB"/>
    <w:sectPr w:rsidR="00133DBB" w:rsidRPr="003B24FA" w:rsidSect="009A62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FA"/>
    <w:rsid w:val="00133DBB"/>
    <w:rsid w:val="003B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82C5"/>
  <w15:chartTrackingRefBased/>
  <w15:docId w15:val="{4D466635-C152-46CE-BE3E-3EAA28C5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4F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Myong JunPyo</dc:creator>
  <cp:keywords/>
  <dc:description/>
  <cp:lastModifiedBy>Myong JunPyo</cp:lastModifiedBy>
  <cp:revision>1</cp:revision>
  <dcterms:created xsi:type="dcterms:W3CDTF">2018-08-14T15:27:00Z</dcterms:created>
  <dcterms:modified xsi:type="dcterms:W3CDTF">2018-08-14T15:29:00Z</dcterms:modified>
</cp:coreProperties>
</file>