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B32E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Style Guide for </w:t>
      </w: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AOEM</w:t>
      </w: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 </w:t>
      </w: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Original Article Text</w:t>
      </w: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 File</w:t>
      </w:r>
    </w:p>
    <w:p w14:paraId="4445CF24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</w:p>
    <w:p w14:paraId="45287357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General Instruction: </w:t>
      </w:r>
    </w:p>
    <w:p w14:paraId="3BDDB396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ab/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Use this file for the manuscript (MS word processor).</w:t>
      </w:r>
    </w:p>
    <w:p w14:paraId="433F594F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 xml:space="preserve">Font: Times New Roman, 11 </w:t>
      </w:r>
      <w:proofErr w:type="gramStart"/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point</w:t>
      </w:r>
      <w:proofErr w:type="gramEnd"/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, in double space between lines.</w:t>
      </w:r>
    </w:p>
    <w:p w14:paraId="7052010A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>Use normal font for Latin words, such as “in vivo, in vitro, et al., ad libitum, etc.”</w:t>
      </w:r>
    </w:p>
    <w:p w14:paraId="14FED891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>Italicize the words: “</w:t>
      </w:r>
      <w:r>
        <w:rPr>
          <w:rFonts w:ascii="Times New Roman" w:eastAsiaTheme="minorHAnsi" w:hAnsi="Times New Roman" w:cs="Times New Roman" w:hint="eastAsia"/>
          <w:i/>
          <w:color w:val="231F20"/>
          <w:kern w:val="0"/>
          <w:sz w:val="22"/>
        </w:rPr>
        <w:t>p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” (statistical probability), scientific names of bio-organisms (</w:t>
      </w:r>
      <w:r w:rsidRPr="0091684E"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Escherichia coli</w:t>
      </w:r>
      <w:r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, E. coli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), name of genes (</w:t>
      </w:r>
      <w:r w:rsidRPr="0091684E"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COX2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), and name of journals (</w:t>
      </w:r>
      <w:r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Annals of Occupational and Environmental Medicine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).”</w:t>
      </w:r>
    </w:p>
    <w:p w14:paraId="0FC6F6F0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>Present observed “</w:t>
      </w:r>
      <w:r>
        <w:rPr>
          <w:rFonts w:ascii="Times New Roman" w:eastAsiaTheme="minorHAnsi" w:hAnsi="Times New Roman" w:cs="Times New Roman" w:hint="eastAsia"/>
          <w:i/>
          <w:color w:val="231F20"/>
          <w:kern w:val="0"/>
          <w:sz w:val="22"/>
        </w:rPr>
        <w:t>p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” values as ‘</w:t>
      </w:r>
      <w:r>
        <w:rPr>
          <w:rFonts w:ascii="Times New Roman" w:eastAsiaTheme="minorHAnsi" w:hAnsi="Times New Roman" w:cs="Times New Roman" w:hint="eastAsia"/>
          <w:i/>
          <w:color w:val="231F20"/>
          <w:kern w:val="0"/>
          <w:sz w:val="22"/>
        </w:rPr>
        <w:t>p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= 0.xxx’ for all values when they are 0.001 or over. When the value is less than 0.001, present it as </w:t>
      </w:r>
      <w:r>
        <w:rPr>
          <w:rFonts w:ascii="Times New Roman" w:eastAsiaTheme="minorHAnsi" w:hAnsi="Times New Roman" w:cs="Times New Roman" w:hint="eastAsia"/>
          <w:i/>
          <w:color w:val="231F20"/>
          <w:kern w:val="0"/>
          <w:sz w:val="22"/>
        </w:rPr>
        <w:t>p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&lt; 0.001. </w:t>
      </w:r>
    </w:p>
    <w:p w14:paraId="5EFC1ADF" w14:textId="77777777" w:rsidR="001C7743" w:rsidRPr="0091684E" w:rsidRDefault="001C7743" w:rsidP="001C7743">
      <w:pPr>
        <w:wordWrap/>
        <w:adjustRightInd w:val="0"/>
        <w:spacing w:line="480" w:lineRule="auto"/>
        <w:jc w:val="left"/>
        <w:rPr>
          <w:rFonts w:ascii="Cambria" w:eastAsia="HyhwpEQ" w:hAnsi="Cambria" w:cs="맑은 고딕"/>
          <w:sz w:val="24"/>
          <w:szCs w:val="24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 xml:space="preserve">Make one space before all units, except for “%, </w:t>
      </w:r>
      <w:r>
        <w:rPr>
          <w:rFonts w:ascii="HyhwpEQ" w:eastAsia="HyhwpEQ" w:hAnsi="맑은 고딕" w:cs="맑은 고딕" w:hint="eastAsia"/>
          <w:sz w:val="24"/>
          <w:szCs w:val="24"/>
        </w:rPr>
        <w:t>℃</w:t>
      </w:r>
      <w:proofErr w:type="gramStart"/>
      <w:r>
        <w:rPr>
          <w:rFonts w:ascii="Cambria" w:eastAsia="HyhwpEQ" w:hAnsi="Cambria" w:cs="맑은 고딕" w:hint="eastAsia"/>
          <w:sz w:val="24"/>
          <w:szCs w:val="24"/>
        </w:rPr>
        <w:t xml:space="preserve">, </w:t>
      </w:r>
      <w:r>
        <w:rPr>
          <w:rFonts w:ascii="HyhwpEQ" w:eastAsia="HyhwpEQ" w:hAnsi="Cambria" w:cs="맑은 고딕" w:hint="eastAsia"/>
          <w:sz w:val="24"/>
          <w:szCs w:val="24"/>
        </w:rPr>
        <w:t></w:t>
      </w:r>
      <w:r>
        <w:rPr>
          <w:rFonts w:ascii="Cambria" w:eastAsia="HyhwpEQ" w:hAnsi="Cambria" w:cs="맑은 고딕" w:hint="eastAsia"/>
          <w:sz w:val="24"/>
          <w:szCs w:val="24"/>
        </w:rPr>
        <w:t>.</w:t>
      </w:r>
      <w:proofErr w:type="gramEnd"/>
      <w:r>
        <w:rPr>
          <w:rFonts w:ascii="Cambria" w:eastAsia="HyhwpEQ" w:hAnsi="Cambria" w:cs="맑은 고딕"/>
          <w:sz w:val="24"/>
          <w:szCs w:val="24"/>
        </w:rPr>
        <w:t>”</w:t>
      </w:r>
    </w:p>
    <w:p w14:paraId="089FB402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="HyhwpEQ" w:hAnsi="Times New Roman" w:cs="Times New Roman"/>
          <w:sz w:val="22"/>
        </w:rPr>
      </w:pPr>
      <w:r>
        <w:rPr>
          <w:rFonts w:ascii="HyhwpEQ" w:eastAsia="HyhwpEQ" w:hAnsi="Cambria" w:cs="맑은 고딕"/>
          <w:sz w:val="24"/>
          <w:szCs w:val="24"/>
        </w:rPr>
        <w:tab/>
      </w:r>
      <w:r w:rsidRPr="0091684E">
        <w:rPr>
          <w:rFonts w:ascii="Times New Roman" w:eastAsia="HyhwpEQ" w:hAnsi="Times New Roman" w:cs="Times New Roman"/>
          <w:sz w:val="22"/>
        </w:rPr>
        <w:t xml:space="preserve">Make one </w:t>
      </w:r>
      <w:r>
        <w:rPr>
          <w:rFonts w:ascii="Times New Roman" w:eastAsia="HyhwpEQ" w:hAnsi="Times New Roman" w:cs="Times New Roman"/>
          <w:sz w:val="22"/>
        </w:rPr>
        <w:t xml:space="preserve">space before and after symbols, except for “: (ratio, 1:10), - (range, 5-10), / (slash, 1/3, cycles/min).” </w:t>
      </w:r>
    </w:p>
    <w:p w14:paraId="71C95FC7" w14:textId="77777777" w:rsidR="001C7743" w:rsidRPr="000D48FA" w:rsidRDefault="001C7743" w:rsidP="001C7743">
      <w:pPr>
        <w:wordWrap/>
        <w:adjustRightInd w:val="0"/>
        <w:spacing w:line="480" w:lineRule="auto"/>
        <w:jc w:val="left"/>
        <w:rPr>
          <w:rFonts w:ascii="Times New Roman" w:eastAsia="HyhwpEQ" w:hAnsi="Times New Roman" w:cs="Times New Roman"/>
          <w:color w:val="FF0000"/>
          <w:sz w:val="22"/>
        </w:rPr>
      </w:pPr>
      <w:r w:rsidRPr="000D48FA">
        <w:rPr>
          <w:rFonts w:ascii="Times New Roman" w:eastAsia="HyhwpEQ" w:hAnsi="Times New Roman" w:cs="Times New Roman"/>
          <w:color w:val="FF0000"/>
          <w:sz w:val="22"/>
        </w:rPr>
        <w:t xml:space="preserve">       </w:t>
      </w:r>
      <w:r w:rsidRPr="00563A08">
        <w:rPr>
          <w:rFonts w:ascii="Times New Roman" w:eastAsia="HyhwpEQ" w:hAnsi="Times New Roman" w:cs="Times New Roman"/>
          <w:sz w:val="22"/>
        </w:rPr>
        <w:t>Do not use “</w:t>
      </w:r>
      <w:proofErr w:type="gramStart"/>
      <w:r w:rsidRPr="00563A08">
        <w:rPr>
          <w:rFonts w:ascii="바탕체" w:eastAsia="바탕체" w:hAnsi="바탕체" w:cs="바탕체"/>
          <w:sz w:val="22"/>
        </w:rPr>
        <w:t>~”for</w:t>
      </w:r>
      <w:proofErr w:type="gramEnd"/>
      <w:r w:rsidRPr="00563A08">
        <w:rPr>
          <w:rFonts w:ascii="바탕체" w:eastAsia="바탕체" w:hAnsi="바탕체" w:cs="바탕체"/>
          <w:sz w:val="22"/>
        </w:rPr>
        <w:t xml:space="preserve"> signal of range</w:t>
      </w:r>
      <w:r>
        <w:rPr>
          <w:rFonts w:ascii="바탕체" w:eastAsia="바탕체" w:hAnsi="바탕체" w:cs="바탕체"/>
          <w:sz w:val="22"/>
        </w:rPr>
        <w:t xml:space="preserve"> but use “-”</w:t>
      </w:r>
      <w:r w:rsidRPr="00563A08">
        <w:rPr>
          <w:rFonts w:ascii="바탕체" w:eastAsia="바탕체" w:hAnsi="바탕체" w:cs="바탕체"/>
          <w:sz w:val="22"/>
        </w:rPr>
        <w:t xml:space="preserve">. </w:t>
      </w:r>
    </w:p>
    <w:p w14:paraId="556C5831" w14:textId="77777777" w:rsidR="001C7743" w:rsidRPr="0091684E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="HyhwpEQ" w:hAnsi="Times New Roman" w:cs="Times New Roman"/>
          <w:sz w:val="22"/>
        </w:rPr>
        <w:tab/>
        <w:t xml:space="preserve">Explain abbreviations when the words appear </w:t>
      </w:r>
      <w:proofErr w:type="gramStart"/>
      <w:r>
        <w:rPr>
          <w:rFonts w:ascii="Times New Roman" w:eastAsia="HyhwpEQ" w:hAnsi="Times New Roman" w:cs="Times New Roman"/>
          <w:sz w:val="22"/>
        </w:rPr>
        <w:t>first, and</w:t>
      </w:r>
      <w:proofErr w:type="gramEnd"/>
      <w:r>
        <w:rPr>
          <w:rFonts w:ascii="Times New Roman" w:eastAsia="HyhwpEQ" w:hAnsi="Times New Roman" w:cs="Times New Roman"/>
          <w:sz w:val="22"/>
        </w:rPr>
        <w:t xml:space="preserve"> use them thereafter consistently. </w:t>
      </w:r>
    </w:p>
    <w:p w14:paraId="3880363B" w14:textId="77777777" w:rsidR="001C7743" w:rsidRPr="00D12424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</w:p>
    <w:p w14:paraId="29AD3486" w14:textId="77777777" w:rsidR="001C7743" w:rsidRPr="00B7347F" w:rsidRDefault="001C7743" w:rsidP="001C7743">
      <w:pPr>
        <w:wordWrap/>
        <w:adjustRightInd w:val="0"/>
        <w:spacing w:line="480" w:lineRule="auto"/>
        <w:ind w:left="708" w:hangingChars="322" w:hanging="708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Title:  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- m</w:t>
      </w:r>
      <w:r w:rsidRPr="00C45026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ake 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it </w:t>
      </w:r>
      <w:r w:rsidRPr="00C45026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short 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but</w:t>
      </w:r>
      <w:r w:rsidRPr="00C45026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informative with core keywords. 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Do not use special words or symbols -</w:t>
      </w:r>
    </w:p>
    <w:p w14:paraId="74C4D045" w14:textId="77777777" w:rsidR="001C7743" w:rsidRPr="0065416D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</w:p>
    <w:p w14:paraId="3D76CDDE" w14:textId="77777777" w:rsidR="001C7743" w:rsidRDefault="001C7743" w:rsidP="001C7743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C6510F">
        <w:rPr>
          <w:rFonts w:ascii="Times New Roman" w:hAnsi="Times New Roman" w:cs="Times New Roman"/>
          <w:b/>
          <w:sz w:val="22"/>
        </w:rPr>
        <w:t>Abstract</w:t>
      </w:r>
      <w:r>
        <w:rPr>
          <w:rFonts w:ascii="Times New Roman" w:hAnsi="Times New Roman" w:cs="Times New Roman"/>
          <w:b/>
          <w:sz w:val="22"/>
        </w:rPr>
        <w:t xml:space="preserve"> </w:t>
      </w:r>
    </w:p>
    <w:p w14:paraId="11C49F95" w14:textId="77777777" w:rsidR="001C7743" w:rsidRDefault="001C7743" w:rsidP="001C7743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Times New Roman" w:hAnsi="Times New Roman" w:cs="Times New Roman"/>
          <w:sz w:val="22"/>
        </w:rPr>
      </w:pPr>
      <w:r w:rsidRPr="00354A32">
        <w:rPr>
          <w:rFonts w:ascii="Times New Roman" w:hAnsi="Times New Roman" w:cs="Times New Roman"/>
          <w:sz w:val="22"/>
        </w:rPr>
        <w:t>The abstract should briefly describe the content of the manuscript in a structured format.</w:t>
      </w:r>
      <w:r>
        <w:rPr>
          <w:rFonts w:ascii="Times New Roman" w:hAnsi="Times New Roman" w:cs="Times New Roman"/>
          <w:sz w:val="22"/>
        </w:rPr>
        <w:t xml:space="preserve"> A</w:t>
      </w:r>
      <w:r w:rsidRPr="004823D2">
        <w:rPr>
          <w:rFonts w:ascii="Times New Roman" w:hAnsi="Times New Roman" w:cs="Times New Roman"/>
          <w:sz w:val="22"/>
        </w:rPr>
        <w:t>cronyms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or </w:t>
      </w:r>
      <w:r>
        <w:rPr>
          <w:rFonts w:ascii="Times New Roman" w:hAnsi="Times New Roman" w:cs="Times New Roman"/>
          <w:sz w:val="22"/>
        </w:rPr>
        <w:t xml:space="preserve">informal </w:t>
      </w:r>
      <w:r w:rsidRPr="004823D2">
        <w:rPr>
          <w:rFonts w:ascii="Times New Roman" w:hAnsi="Times New Roman" w:cs="Times New Roman"/>
          <w:sz w:val="22"/>
        </w:rPr>
        <w:t>abbreviations should be avoided or spelled out fully. Abstracts should be structured as follows:</w:t>
      </w:r>
    </w:p>
    <w:p w14:paraId="3F2ADA1D" w14:textId="77777777" w:rsidR="001C7743" w:rsidRDefault="001C7743" w:rsidP="001C7743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</w:p>
    <w:p w14:paraId="69FE7335" w14:textId="77777777" w:rsidR="001C7743" w:rsidRDefault="001C7743" w:rsidP="001C7743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 w:rsidRPr="00D34169">
        <w:rPr>
          <w:rFonts w:ascii="Times New Roman" w:hAnsi="Times New Roman" w:cs="Times New Roman" w:hint="eastAsia"/>
          <w:b/>
          <w:sz w:val="22"/>
        </w:rPr>
        <w:t>Background</w:t>
      </w:r>
      <w:r>
        <w:rPr>
          <w:rFonts w:ascii="Times New Roman" w:hAnsi="Times New Roman" w:cs="Times New Roman" w:hint="eastAsia"/>
          <w:sz w:val="22"/>
        </w:rPr>
        <w:t xml:space="preserve">: </w:t>
      </w:r>
      <w:r>
        <w:rPr>
          <w:rFonts w:ascii="Times New Roman" w:hAnsi="Times New Roman" w:cs="Times New Roman"/>
          <w:sz w:val="22"/>
        </w:rPr>
        <w:t xml:space="preserve">  - d</w:t>
      </w:r>
      <w:r>
        <w:rPr>
          <w:rFonts w:ascii="Times New Roman" w:hAnsi="Times New Roman" w:cs="Times New Roman" w:hint="eastAsia"/>
          <w:sz w:val="22"/>
        </w:rPr>
        <w:t xml:space="preserve">escribe </w:t>
      </w:r>
      <w:r>
        <w:rPr>
          <w:rFonts w:ascii="Times New Roman" w:hAnsi="Times New Roman" w:cs="Times New Roman"/>
          <w:sz w:val="22"/>
        </w:rPr>
        <w:t>background and purpose -</w:t>
      </w:r>
    </w:p>
    <w:p w14:paraId="6196AEF0" w14:textId="77777777" w:rsidR="001C7743" w:rsidRDefault="001C7743" w:rsidP="001C7743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Methods</w:t>
      </w:r>
      <w:r>
        <w:rPr>
          <w:rFonts w:ascii="Times New Roman" w:hAnsi="Times New Roman" w:cs="Times New Roman" w:hint="eastAsia"/>
          <w:sz w:val="22"/>
        </w:rPr>
        <w:t xml:space="preserve">: </w:t>
      </w:r>
      <w:r>
        <w:rPr>
          <w:rFonts w:ascii="Times New Roman" w:hAnsi="Times New Roman" w:cs="Times New Roman"/>
          <w:sz w:val="22"/>
        </w:rPr>
        <w:t xml:space="preserve">     - introduce key methods –</w:t>
      </w:r>
    </w:p>
    <w:p w14:paraId="6CC22299" w14:textId="77777777" w:rsidR="001C7743" w:rsidRDefault="001C7743" w:rsidP="001C7743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Results</w:t>
      </w:r>
      <w:r>
        <w:rPr>
          <w:rFonts w:ascii="Times New Roman" w:hAnsi="Times New Roman" w:cs="Times New Roman" w:hint="eastAsia"/>
          <w:sz w:val="22"/>
        </w:rPr>
        <w:t xml:space="preserve">: </w:t>
      </w:r>
      <w:r>
        <w:rPr>
          <w:rFonts w:ascii="Times New Roman" w:hAnsi="Times New Roman" w:cs="Times New Roman"/>
          <w:sz w:val="22"/>
        </w:rPr>
        <w:t xml:space="preserve">      - d</w:t>
      </w:r>
      <w:r>
        <w:rPr>
          <w:rFonts w:ascii="Times New Roman" w:hAnsi="Times New Roman" w:cs="Times New Roman" w:hint="eastAsia"/>
          <w:sz w:val="22"/>
        </w:rPr>
        <w:t xml:space="preserve">escribe </w:t>
      </w:r>
      <w:r>
        <w:rPr>
          <w:rFonts w:ascii="Times New Roman" w:hAnsi="Times New Roman" w:cs="Times New Roman"/>
          <w:sz w:val="22"/>
        </w:rPr>
        <w:t>core results –</w:t>
      </w:r>
    </w:p>
    <w:p w14:paraId="6EB6399F" w14:textId="77777777" w:rsidR="001C7743" w:rsidRDefault="001C7743" w:rsidP="001C7743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Conclusions</w:t>
      </w:r>
      <w:r>
        <w:rPr>
          <w:rFonts w:ascii="Times New Roman" w:hAnsi="Times New Roman" w:cs="Times New Roman" w:hint="eastAsia"/>
          <w:sz w:val="22"/>
        </w:rPr>
        <w:t xml:space="preserve">: </w:t>
      </w:r>
      <w:r>
        <w:rPr>
          <w:rFonts w:ascii="Times New Roman" w:hAnsi="Times New Roman" w:cs="Times New Roman"/>
          <w:sz w:val="22"/>
        </w:rPr>
        <w:t xml:space="preserve">   - d</w:t>
      </w:r>
      <w:r>
        <w:rPr>
          <w:rFonts w:ascii="Times New Roman" w:hAnsi="Times New Roman" w:cs="Times New Roman" w:hint="eastAsia"/>
          <w:sz w:val="22"/>
        </w:rPr>
        <w:t xml:space="preserve">escribe </w:t>
      </w:r>
      <w:r>
        <w:rPr>
          <w:rFonts w:ascii="Times New Roman" w:hAnsi="Times New Roman" w:cs="Times New Roman"/>
          <w:sz w:val="22"/>
        </w:rPr>
        <w:t>summary and conclusion -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14:paraId="5FCD7448" w14:textId="77777777" w:rsidR="001C7743" w:rsidRDefault="001C7743" w:rsidP="001C7743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</w:p>
    <w:p w14:paraId="67F2E12B" w14:textId="77777777" w:rsidR="001C7743" w:rsidRPr="00C6510F" w:rsidRDefault="001C7743" w:rsidP="001C7743">
      <w:pPr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C6510F">
        <w:rPr>
          <w:rFonts w:ascii="Times New Roman" w:hAnsi="Times New Roman" w:cs="Times New Roman"/>
          <w:b/>
          <w:sz w:val="22"/>
        </w:rPr>
        <w:t>Keywords:</w:t>
      </w:r>
      <w:r w:rsidRPr="00C6510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3-6 words</w:t>
      </w:r>
    </w:p>
    <w:p w14:paraId="6BB527DA" w14:textId="77777777" w:rsidR="001C7743" w:rsidRPr="000A27F0" w:rsidRDefault="001C7743" w:rsidP="001C7743">
      <w:pPr>
        <w:widowControl/>
        <w:wordWrap/>
        <w:autoSpaceDE/>
        <w:autoSpaceDN/>
        <w:ind w:firstLine="800"/>
        <w:jc w:val="left"/>
        <w:rPr>
          <w:rFonts w:ascii="Times New Roman" w:eastAsiaTheme="minorHAnsi" w:hAnsi="Times New Roman" w:cs="Times New Roman"/>
          <w:sz w:val="22"/>
        </w:rPr>
      </w:pPr>
      <w:r w:rsidRPr="000A27F0">
        <w:rPr>
          <w:rFonts w:ascii="Times New Roman" w:eastAsiaTheme="minorHAnsi" w:hAnsi="Times New Roman" w:cs="Times New Roman" w:hint="eastAsia"/>
          <w:sz w:val="22"/>
        </w:rPr>
        <w:t xml:space="preserve">Keywords should be begun with capital </w:t>
      </w:r>
      <w:proofErr w:type="gramStart"/>
      <w:r w:rsidRPr="000A27F0">
        <w:rPr>
          <w:rFonts w:ascii="Times New Roman" w:eastAsiaTheme="minorHAnsi" w:hAnsi="Times New Roman" w:cs="Times New Roman" w:hint="eastAsia"/>
          <w:sz w:val="22"/>
        </w:rPr>
        <w:t>letters, and</w:t>
      </w:r>
      <w:proofErr w:type="gramEnd"/>
      <w:r w:rsidRPr="000A27F0">
        <w:rPr>
          <w:rFonts w:ascii="Times New Roman" w:eastAsiaTheme="minorHAnsi" w:hAnsi="Times New Roman" w:cs="Times New Roman" w:hint="eastAsia"/>
          <w:sz w:val="22"/>
        </w:rPr>
        <w:t xml:space="preserve"> separated with </w:t>
      </w:r>
      <w:r>
        <w:rPr>
          <w:rFonts w:ascii="Times New Roman" w:eastAsiaTheme="minorHAnsi" w:hAnsi="Times New Roman" w:cs="Times New Roman"/>
          <w:sz w:val="22"/>
        </w:rPr>
        <w:t>semi-colon (;)</w:t>
      </w:r>
      <w:r w:rsidRPr="000A27F0">
        <w:rPr>
          <w:rFonts w:ascii="Times New Roman" w:eastAsiaTheme="minorHAnsi" w:hAnsi="Times New Roman" w:cs="Times New Roman" w:hint="eastAsia"/>
          <w:sz w:val="22"/>
        </w:rPr>
        <w:t>.</w:t>
      </w:r>
    </w:p>
    <w:p w14:paraId="1FC6D25B" w14:textId="77777777" w:rsidR="001C7743" w:rsidRDefault="001C7743" w:rsidP="001C7743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29809FC9" w14:textId="77777777" w:rsidR="001C7743" w:rsidRDefault="001C7743" w:rsidP="001C7743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467EBABC" w14:textId="77777777" w:rsidR="001C7743" w:rsidRPr="00C6510F" w:rsidRDefault="001C7743" w:rsidP="001C7743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Theme="minorHAnsi" w:hAnsi="Times New Roman" w:cs="Times New Roman"/>
          <w:b/>
          <w:sz w:val="22"/>
        </w:rPr>
        <w:t>BACKGROUND</w:t>
      </w:r>
    </w:p>
    <w:p w14:paraId="06CE9A8A" w14:textId="77777777" w:rsidR="001C7743" w:rsidRDefault="001C7743" w:rsidP="001C7743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14:paraId="3F0B4440" w14:textId="77777777" w:rsidR="001C7743" w:rsidRDefault="001C7743" w:rsidP="001C7743">
      <w:pPr>
        <w:spacing w:line="480" w:lineRule="auto"/>
        <w:ind w:firstLine="426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It is recommended that the introduction includes ‘general and specific background’, ‘debating issue’, and ‘specific purpose of this study’.</w:t>
      </w:r>
    </w:p>
    <w:p w14:paraId="2E4613DB" w14:textId="77777777" w:rsidR="001C7743" w:rsidRPr="00256B90" w:rsidRDefault="001C7743" w:rsidP="001C7743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517492C6" w14:textId="77777777" w:rsidR="001C7743" w:rsidRPr="00C6510F" w:rsidRDefault="001C7743" w:rsidP="001C7743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  <w:r w:rsidRPr="00C6510F">
        <w:rPr>
          <w:rFonts w:ascii="Times New Roman" w:eastAsiaTheme="minorHAnsi" w:hAnsi="Times New Roman" w:cs="Times New Roman"/>
          <w:b/>
          <w:sz w:val="22"/>
        </w:rPr>
        <w:t>METHODS</w:t>
      </w:r>
    </w:p>
    <w:p w14:paraId="002F8416" w14:textId="77777777" w:rsidR="001C7743" w:rsidRDefault="001C7743" w:rsidP="001C7743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Describe m</w:t>
      </w:r>
      <w:r w:rsidRPr="00547106">
        <w:rPr>
          <w:rFonts w:ascii="Times New Roman" w:eastAsiaTheme="minorHAnsi" w:hAnsi="Times New Roman" w:cs="Times New Roman" w:hint="eastAsia"/>
          <w:sz w:val="22"/>
        </w:rPr>
        <w:t>aterials</w:t>
      </w:r>
      <w:r>
        <w:rPr>
          <w:rFonts w:ascii="Times New Roman" w:eastAsiaTheme="minorHAnsi" w:hAnsi="Times New Roman" w:cs="Times New Roman"/>
          <w:sz w:val="22"/>
        </w:rPr>
        <w:t xml:space="preserve"> and m</w:t>
      </w:r>
      <w:r w:rsidRPr="00547106">
        <w:rPr>
          <w:rFonts w:ascii="Times New Roman" w:eastAsiaTheme="minorHAnsi" w:hAnsi="Times New Roman" w:cs="Times New Roman"/>
          <w:sz w:val="22"/>
        </w:rPr>
        <w:t>ethods</w:t>
      </w:r>
      <w:r>
        <w:rPr>
          <w:rFonts w:ascii="Times New Roman" w:eastAsiaTheme="minorHAnsi" w:hAnsi="Times New Roman" w:cs="Times New Roman"/>
          <w:sz w:val="22"/>
        </w:rPr>
        <w:t xml:space="preserve"> under subtitles. </w:t>
      </w:r>
    </w:p>
    <w:p w14:paraId="39EADE6A" w14:textId="77777777" w:rsidR="001C7743" w:rsidRPr="00C6510F" w:rsidRDefault="001C7743" w:rsidP="001C7743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Theme="minorHAnsi" w:hAnsi="Times New Roman" w:cs="Times New Roman"/>
          <w:sz w:val="22"/>
        </w:rPr>
        <w:t>Give full information of instruments or reagents including manufacturers, city, and country.</w:t>
      </w:r>
    </w:p>
    <w:p w14:paraId="0263589D" w14:textId="77777777" w:rsidR="001C7743" w:rsidRDefault="001C7743" w:rsidP="001C7743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Introduce methods of statistics.</w:t>
      </w:r>
      <w:r w:rsidRPr="00C6510F">
        <w:rPr>
          <w:rFonts w:ascii="Times New Roman" w:eastAsiaTheme="minorHAnsi" w:hAnsi="Times New Roman" w:cs="Times New Roman"/>
          <w:sz w:val="22"/>
        </w:rPr>
        <w:t xml:space="preserve"> </w:t>
      </w:r>
    </w:p>
    <w:p w14:paraId="384B2134" w14:textId="77777777" w:rsidR="001C7743" w:rsidRDefault="001C7743" w:rsidP="001C7743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Theme="minorHAnsi" w:hAnsi="Times New Roman" w:cs="Times New Roman"/>
          <w:sz w:val="22"/>
        </w:rPr>
        <w:t>If there are statistics and ethics issues in this study, they should be described as separate paragraphs at the end of this section.</w:t>
      </w:r>
    </w:p>
    <w:p w14:paraId="35459B24" w14:textId="77777777" w:rsidR="001C7743" w:rsidRDefault="001C7743" w:rsidP="001C7743">
      <w:pPr>
        <w:spacing w:line="480" w:lineRule="auto"/>
        <w:jc w:val="left"/>
        <w:rPr>
          <w:rFonts w:ascii="Times New Roman" w:eastAsiaTheme="minorHAnsi" w:hAnsi="Times New Roman" w:cs="Times New Roman"/>
          <w:b/>
          <w:i/>
          <w:sz w:val="22"/>
        </w:rPr>
      </w:pPr>
    </w:p>
    <w:p w14:paraId="4A5D76FD" w14:textId="77777777" w:rsidR="001C7743" w:rsidRPr="009D005E" w:rsidRDefault="001C7743" w:rsidP="001C7743">
      <w:pPr>
        <w:snapToGrid w:val="0"/>
        <w:spacing w:line="480" w:lineRule="auto"/>
        <w:rPr>
          <w:rFonts w:ascii="Times New Roman" w:hAnsi="Times New Roman" w:cs="Times New Roman"/>
          <w:b/>
          <w:sz w:val="22"/>
        </w:rPr>
      </w:pPr>
      <w:r w:rsidRPr="009D005E">
        <w:rPr>
          <w:rFonts w:ascii="Times New Roman" w:hAnsi="Times New Roman" w:cs="Times New Roman" w:hint="eastAsia"/>
          <w:b/>
          <w:sz w:val="22"/>
        </w:rPr>
        <w:t>Statistical analysis</w:t>
      </w:r>
    </w:p>
    <w:p w14:paraId="7EAAA99D" w14:textId="77777777" w:rsidR="001C7743" w:rsidRPr="009D005E" w:rsidRDefault="001C7743" w:rsidP="001C7743">
      <w:pPr>
        <w:snapToGrid w:val="0"/>
        <w:spacing w:line="480" w:lineRule="auto"/>
        <w:rPr>
          <w:rFonts w:ascii="Times New Roman" w:hAnsi="Times New Roman" w:cs="Times New Roman"/>
          <w:sz w:val="22"/>
        </w:rPr>
      </w:pPr>
      <w:r w:rsidRPr="009D005E">
        <w:rPr>
          <w:rFonts w:ascii="Times New Roman" w:hAnsi="Times New Roman" w:cs="Times New Roman" w:hint="eastAsia"/>
          <w:sz w:val="22"/>
        </w:rPr>
        <w:t xml:space="preserve">All statistical analyses were performed using </w:t>
      </w:r>
      <w:proofErr w:type="gramStart"/>
      <w:r w:rsidRPr="009D005E">
        <w:rPr>
          <w:rFonts w:ascii="Times New Roman" w:hAnsi="Times New Roman" w:cs="Times New Roman"/>
          <w:sz w:val="22"/>
        </w:rPr>
        <w:t>…..</w:t>
      </w:r>
      <w:proofErr w:type="gramEnd"/>
      <w:r w:rsidRPr="009D005E">
        <w:rPr>
          <w:rFonts w:ascii="Times New Roman" w:hAnsi="Times New Roman" w:cs="Times New Roman"/>
          <w:sz w:val="22"/>
        </w:rPr>
        <w:t xml:space="preserve"> </w:t>
      </w:r>
    </w:p>
    <w:p w14:paraId="7439E6D7" w14:textId="77777777" w:rsidR="001C7743" w:rsidRDefault="001C7743" w:rsidP="001C7743">
      <w:pPr>
        <w:snapToGrid w:val="0"/>
        <w:spacing w:line="480" w:lineRule="auto"/>
        <w:rPr>
          <w:rFonts w:ascii="Times New Roman" w:hAnsi="Times New Roman" w:cs="Times New Roman"/>
          <w:b/>
          <w:sz w:val="22"/>
        </w:rPr>
      </w:pPr>
    </w:p>
    <w:p w14:paraId="6C59BB37" w14:textId="77777777" w:rsidR="001C7743" w:rsidRPr="009D005E" w:rsidRDefault="001C7743" w:rsidP="001C7743">
      <w:pPr>
        <w:snapToGrid w:val="0"/>
        <w:spacing w:line="480" w:lineRule="auto"/>
        <w:rPr>
          <w:rFonts w:ascii="Times New Roman" w:hAnsi="Times New Roman" w:cs="Times New Roman"/>
          <w:b/>
          <w:sz w:val="22"/>
        </w:rPr>
      </w:pPr>
      <w:r w:rsidRPr="009D005E">
        <w:rPr>
          <w:rFonts w:ascii="Times New Roman" w:hAnsi="Times New Roman" w:cs="Times New Roman"/>
          <w:b/>
          <w:sz w:val="22"/>
        </w:rPr>
        <w:t>Ethics statement</w:t>
      </w:r>
      <w:r>
        <w:rPr>
          <w:rFonts w:ascii="Times New Roman" w:hAnsi="Times New Roman" w:cs="Times New Roman"/>
          <w:b/>
          <w:sz w:val="22"/>
        </w:rPr>
        <w:t xml:space="preserve">: </w:t>
      </w:r>
      <w:r w:rsidRPr="00C964BB">
        <w:rPr>
          <w:rFonts w:ascii="Times New Roman" w:hAnsi="Times New Roman" w:cs="Times New Roman"/>
          <w:sz w:val="22"/>
        </w:rPr>
        <w:t xml:space="preserve">Please write it on the Title </w:t>
      </w:r>
      <w:r>
        <w:rPr>
          <w:rFonts w:ascii="Times New Roman" w:hAnsi="Times New Roman" w:cs="Times New Roman"/>
          <w:sz w:val="22"/>
        </w:rPr>
        <w:t>P</w:t>
      </w:r>
      <w:r w:rsidRPr="00C964BB">
        <w:rPr>
          <w:rFonts w:ascii="Times New Roman" w:hAnsi="Times New Roman" w:cs="Times New Roman"/>
          <w:sz w:val="22"/>
        </w:rPr>
        <w:t>age instead of writing it here.</w:t>
      </w:r>
    </w:p>
    <w:p w14:paraId="49702996" w14:textId="77777777" w:rsidR="001C7743" w:rsidRPr="00C964BB" w:rsidRDefault="001C7743" w:rsidP="001C7743">
      <w:pPr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6EF83C07" w14:textId="77777777" w:rsidR="001C7743" w:rsidRPr="00C6510F" w:rsidRDefault="001C7743" w:rsidP="001C7743">
      <w:pPr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  <w:r w:rsidRPr="00C6510F">
        <w:rPr>
          <w:rFonts w:ascii="Times New Roman" w:eastAsiaTheme="minorHAnsi" w:hAnsi="Times New Roman" w:cs="Times New Roman"/>
          <w:b/>
          <w:sz w:val="22"/>
        </w:rPr>
        <w:t>RESULTS</w:t>
      </w:r>
    </w:p>
    <w:p w14:paraId="4423BEE5" w14:textId="77777777" w:rsidR="001C7743" w:rsidRDefault="001C7743" w:rsidP="001C7743">
      <w:pPr>
        <w:spacing w:line="480" w:lineRule="auto"/>
        <w:ind w:firstLine="800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 xml:space="preserve">Describe results under subtitles. </w:t>
      </w:r>
    </w:p>
    <w:p w14:paraId="2A5F35D4" w14:textId="77777777" w:rsidR="001C7743" w:rsidRPr="00547106" w:rsidRDefault="001C7743" w:rsidP="001C7743">
      <w:pPr>
        <w:spacing w:line="480" w:lineRule="auto"/>
        <w:ind w:firstLine="800"/>
        <w:jc w:val="left"/>
        <w:rPr>
          <w:rFonts w:ascii="Times New Roman" w:eastAsiaTheme="minorHAnsi" w:hAnsi="Times New Roman" w:cs="Times New Roman"/>
          <w:sz w:val="22"/>
        </w:rPr>
      </w:pPr>
      <w:r w:rsidRPr="00547106">
        <w:rPr>
          <w:rFonts w:ascii="Times New Roman" w:eastAsiaTheme="minorHAnsi" w:hAnsi="Times New Roman" w:cs="Times New Roman" w:hint="eastAsia"/>
          <w:sz w:val="22"/>
        </w:rPr>
        <w:t>Prepare Tables or Figures for data presentation</w:t>
      </w:r>
      <w:r>
        <w:rPr>
          <w:rFonts w:ascii="Times New Roman" w:eastAsiaTheme="minorHAnsi" w:hAnsi="Times New Roman" w:cs="Times New Roman"/>
          <w:sz w:val="22"/>
        </w:rPr>
        <w:t>.</w:t>
      </w:r>
    </w:p>
    <w:p w14:paraId="21A0C94E" w14:textId="77777777" w:rsidR="001C7743" w:rsidRPr="00C91C07" w:rsidRDefault="001C7743" w:rsidP="001C7743">
      <w:pPr>
        <w:widowControl/>
        <w:wordWrap/>
        <w:autoSpaceDE/>
        <w:autoSpaceDN/>
        <w:spacing w:line="480" w:lineRule="auto"/>
        <w:ind w:firstLine="800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 xml:space="preserve">Avoid duplicated presentation of results in </w:t>
      </w:r>
      <w:r w:rsidRPr="00C91C07">
        <w:rPr>
          <w:rFonts w:ascii="Times New Roman" w:eastAsiaTheme="minorHAnsi" w:hAnsi="Times New Roman" w:cs="Times New Roman" w:hint="eastAsia"/>
          <w:sz w:val="22"/>
        </w:rPr>
        <w:t xml:space="preserve">Tables </w:t>
      </w:r>
      <w:r>
        <w:rPr>
          <w:rFonts w:ascii="Times New Roman" w:eastAsiaTheme="minorHAnsi" w:hAnsi="Times New Roman" w:cs="Times New Roman"/>
          <w:sz w:val="22"/>
        </w:rPr>
        <w:t>and</w:t>
      </w:r>
      <w:r w:rsidRPr="00C91C07">
        <w:rPr>
          <w:rFonts w:ascii="Times New Roman" w:eastAsiaTheme="minorHAnsi" w:hAnsi="Times New Roman" w:cs="Times New Roman" w:hint="eastAsia"/>
          <w:sz w:val="22"/>
        </w:rPr>
        <w:t xml:space="preserve"> Figures</w:t>
      </w:r>
      <w:r>
        <w:rPr>
          <w:rFonts w:ascii="Times New Roman" w:eastAsiaTheme="minorHAnsi" w:hAnsi="Times New Roman" w:cs="Times New Roman"/>
          <w:sz w:val="22"/>
        </w:rPr>
        <w:t>.</w:t>
      </w:r>
    </w:p>
    <w:p w14:paraId="30576D29" w14:textId="77777777" w:rsidR="001C7743" w:rsidRPr="001B1492" w:rsidRDefault="001C7743" w:rsidP="001C7743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25037DBC" w14:textId="77777777" w:rsidR="001C7743" w:rsidRPr="00C6510F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  <w:r w:rsidRPr="00FA7085">
        <w:rPr>
          <w:rFonts w:ascii="Times New Roman" w:eastAsiaTheme="minorHAnsi" w:hAnsi="Times New Roman" w:cs="Times New Roman"/>
          <w:b/>
          <w:color w:val="000000"/>
          <w:kern w:val="0"/>
          <w:sz w:val="22"/>
        </w:rPr>
        <w:t>DISCUSSION</w:t>
      </w:r>
    </w:p>
    <w:p w14:paraId="11FB65D9" w14:textId="77777777" w:rsidR="001C7743" w:rsidRDefault="001C7743" w:rsidP="001C7743">
      <w:pPr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 w:hint="eastAsia"/>
          <w:sz w:val="22"/>
        </w:rPr>
        <w:lastRenderedPageBreak/>
        <w:t>In</w:t>
      </w:r>
      <w:r>
        <w:rPr>
          <w:rFonts w:ascii="Times New Roman" w:eastAsiaTheme="minorHAnsi" w:hAnsi="Times New Roman" w:cs="Times New Roman"/>
          <w:sz w:val="22"/>
        </w:rPr>
        <w:t>t</w:t>
      </w:r>
      <w:r>
        <w:rPr>
          <w:rFonts w:ascii="Times New Roman" w:eastAsiaTheme="minorHAnsi" w:hAnsi="Times New Roman" w:cs="Times New Roman" w:hint="eastAsia"/>
          <w:sz w:val="22"/>
        </w:rPr>
        <w:t xml:space="preserve">roduce </w:t>
      </w:r>
      <w:r>
        <w:rPr>
          <w:rFonts w:ascii="Times New Roman" w:eastAsiaTheme="minorHAnsi" w:hAnsi="Times New Roman" w:cs="Times New Roman"/>
          <w:sz w:val="22"/>
        </w:rPr>
        <w:t>and discuss the findings and their significance and meaning.</w:t>
      </w:r>
    </w:p>
    <w:p w14:paraId="747EF36C" w14:textId="77777777" w:rsidR="001C7743" w:rsidRDefault="001C7743" w:rsidP="001C7743">
      <w:pPr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 xml:space="preserve">Include clinical or biomedical significance of this study. </w:t>
      </w:r>
    </w:p>
    <w:p w14:paraId="454D5BE9" w14:textId="77777777" w:rsidR="001C7743" w:rsidRDefault="001C7743" w:rsidP="001C7743">
      <w:pPr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Make summary or conclusion at the end of discussion.</w:t>
      </w:r>
    </w:p>
    <w:p w14:paraId="43CBE637" w14:textId="77777777" w:rsidR="001C7743" w:rsidRDefault="001C7743" w:rsidP="001C7743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14:paraId="004BAD64" w14:textId="77777777" w:rsidR="001C7743" w:rsidRPr="00C6510F" w:rsidRDefault="001C7743" w:rsidP="001C7743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Theme="minorHAnsi" w:hAnsi="Times New Roman" w:cs="Times New Roman"/>
          <w:b/>
          <w:sz w:val="22"/>
        </w:rPr>
        <w:t>CONCLUSIONS</w:t>
      </w:r>
    </w:p>
    <w:p w14:paraId="72478DE5" w14:textId="77777777" w:rsidR="001C7743" w:rsidRPr="00752A6F" w:rsidRDefault="001C7743" w:rsidP="001C7743">
      <w:pPr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P</w:t>
      </w:r>
      <w:r w:rsidRPr="00752A6F">
        <w:rPr>
          <w:rFonts w:ascii="Times New Roman" w:eastAsiaTheme="minorHAnsi" w:hAnsi="Times New Roman" w:cs="Times New Roman"/>
          <w:sz w:val="22"/>
        </w:rPr>
        <w:t xml:space="preserve">rovide readers with </w:t>
      </w:r>
      <w:proofErr w:type="gramStart"/>
      <w:r w:rsidRPr="00752A6F">
        <w:rPr>
          <w:rFonts w:ascii="Times New Roman" w:eastAsiaTheme="minorHAnsi" w:hAnsi="Times New Roman" w:cs="Times New Roman"/>
          <w:sz w:val="22"/>
        </w:rPr>
        <w:t>a brief summary</w:t>
      </w:r>
      <w:proofErr w:type="gramEnd"/>
      <w:r w:rsidRPr="00752A6F">
        <w:rPr>
          <w:rFonts w:ascii="Times New Roman" w:eastAsiaTheme="minorHAnsi" w:hAnsi="Times New Roman" w:cs="Times New Roman"/>
          <w:sz w:val="22"/>
        </w:rPr>
        <w:t xml:space="preserve"> of the main conclusions.</w:t>
      </w:r>
    </w:p>
    <w:p w14:paraId="3E1B8FB7" w14:textId="77777777" w:rsidR="001C7743" w:rsidRPr="00F939CD" w:rsidRDefault="001C7743" w:rsidP="001C7743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14:paraId="42653B91" w14:textId="77777777" w:rsidR="001C7743" w:rsidRPr="009D005E" w:rsidRDefault="001C7743" w:rsidP="001C7743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14:paraId="40AB0C95" w14:textId="77777777" w:rsidR="001C7743" w:rsidRPr="00110D8A" w:rsidRDefault="001C7743" w:rsidP="001C7743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sz w:val="22"/>
        </w:rPr>
      </w:pPr>
      <w:r w:rsidRPr="00C6510F">
        <w:rPr>
          <w:rFonts w:ascii="Times New Roman" w:eastAsiaTheme="minorHAnsi" w:hAnsi="Times New Roman" w:cs="Times New Roman"/>
          <w:b/>
          <w:kern w:val="0"/>
          <w:sz w:val="22"/>
        </w:rPr>
        <w:t>REFERENCES</w:t>
      </w:r>
    </w:p>
    <w:p w14:paraId="7D0E80F9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</w:p>
    <w:p w14:paraId="3076D049" w14:textId="77777777" w:rsidR="001C7743" w:rsidRDefault="001C7743" w:rsidP="001C7743">
      <w:pPr>
        <w:wordWrap/>
        <w:adjustRightInd w:val="0"/>
        <w:spacing w:line="480" w:lineRule="auto"/>
        <w:ind w:firstLine="709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Number </w:t>
      </w:r>
      <w:r w:rsidRPr="007B07B8">
        <w:rPr>
          <w:rFonts w:ascii="Times New Roman" w:eastAsiaTheme="minorHAnsi" w:hAnsi="Times New Roman" w:cs="Times New Roman" w:hint="eastAsia"/>
          <w:kern w:val="0"/>
          <w:sz w:val="22"/>
        </w:rPr>
        <w:t xml:space="preserve">references </w:t>
      </w:r>
      <w:r>
        <w:rPr>
          <w:rFonts w:ascii="Times New Roman" w:eastAsiaTheme="minorHAnsi" w:hAnsi="Times New Roman" w:cs="Times New Roman"/>
          <w:kern w:val="0"/>
          <w:sz w:val="22"/>
        </w:rPr>
        <w:t>in the order they appear in the text.</w:t>
      </w:r>
    </w:p>
    <w:p w14:paraId="592155DD" w14:textId="77777777" w:rsidR="001C7743" w:rsidRDefault="001C7743" w:rsidP="001C7743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F43316">
        <w:rPr>
          <w:rFonts w:ascii="Times New Roman" w:eastAsiaTheme="minorHAnsi" w:hAnsi="Times New Roman" w:cs="Times New Roman"/>
          <w:kern w:val="0"/>
          <w:sz w:val="22"/>
        </w:rPr>
        <w:t xml:space="preserve">In text and tables, identify references with superscript </w:t>
      </w:r>
      <w:proofErr w:type="spellStart"/>
      <w:r w:rsidRPr="00F43316">
        <w:rPr>
          <w:rFonts w:ascii="Times New Roman" w:eastAsiaTheme="minorHAnsi" w:hAnsi="Times New Roman" w:cs="Times New Roman"/>
          <w:kern w:val="0"/>
          <w:sz w:val="22"/>
        </w:rPr>
        <w:t>arabic</w:t>
      </w:r>
      <w:proofErr w:type="spellEnd"/>
      <w:r w:rsidRPr="00F43316">
        <w:rPr>
          <w:rFonts w:ascii="Times New Roman" w:eastAsiaTheme="minorHAnsi" w:hAnsi="Times New Roman" w:cs="Times New Roman"/>
          <w:kern w:val="0"/>
          <w:sz w:val="22"/>
        </w:rPr>
        <w:t xml:space="preserve"> numerals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 (for example</w:t>
      </w:r>
      <w:proofErr w:type="gramStart"/>
      <w:r>
        <w:rPr>
          <w:rFonts w:ascii="Times New Roman" w:eastAsiaTheme="minorHAnsi" w:hAnsi="Times New Roman" w:cs="Times New Roman"/>
          <w:kern w:val="0"/>
          <w:sz w:val="22"/>
        </w:rPr>
        <w:t>,  …..</w:t>
      </w:r>
      <w:proofErr w:type="gramEnd"/>
      <w:r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 w:rsidRPr="00F43316">
        <w:rPr>
          <w:rFonts w:ascii="Times New Roman" w:eastAsiaTheme="minorHAnsi" w:hAnsi="Times New Roman" w:cs="Times New Roman"/>
          <w:kern w:val="0"/>
          <w:sz w:val="22"/>
        </w:rPr>
        <w:t xml:space="preserve">the leading cause of death in </w:t>
      </w:r>
      <w:r>
        <w:rPr>
          <w:rFonts w:ascii="Times New Roman" w:eastAsiaTheme="minorHAnsi" w:hAnsi="Times New Roman" w:cs="Times New Roman"/>
          <w:kern w:val="0"/>
          <w:sz w:val="22"/>
        </w:rPr>
        <w:t>Korea</w:t>
      </w:r>
      <w:r w:rsidRPr="00F43316">
        <w:rPr>
          <w:rFonts w:ascii="Times New Roman" w:eastAsiaTheme="minorHAnsi" w:hAnsi="Times New Roman" w:cs="Times New Roman"/>
          <w:kern w:val="0"/>
          <w:sz w:val="22"/>
        </w:rPr>
        <w:t>.</w:t>
      </w:r>
      <w:r w:rsidRPr="00F92D7E">
        <w:rPr>
          <w:rFonts w:ascii="Times New Roman" w:eastAsiaTheme="minorHAnsi" w:hAnsi="Times New Roman" w:cs="Times New Roman"/>
          <w:kern w:val="0"/>
          <w:sz w:val="24"/>
          <w:vertAlign w:val="superscript"/>
        </w:rPr>
        <w:t>1,</w:t>
      </w:r>
      <w:proofErr w:type="gramStart"/>
      <w:r w:rsidRPr="00F92D7E">
        <w:rPr>
          <w:rFonts w:ascii="Times New Roman" w:eastAsiaTheme="minorHAnsi" w:hAnsi="Times New Roman" w:cs="Times New Roman"/>
          <w:kern w:val="0"/>
          <w:sz w:val="24"/>
          <w:vertAlign w:val="superscript"/>
        </w:rPr>
        <w:t>2</w:t>
      </w:r>
      <w:r>
        <w:rPr>
          <w:rFonts w:ascii="Times New Roman" w:eastAsiaTheme="minorHAnsi" w:hAnsi="Times New Roman" w:cs="Times New Roman"/>
          <w:kern w:val="0"/>
          <w:sz w:val="24"/>
          <w:vertAlign w:val="superscript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</w:rPr>
        <w:t>)</w:t>
      </w:r>
      <w:proofErr w:type="gramEnd"/>
      <w:r>
        <w:rPr>
          <w:rFonts w:ascii="Times New Roman" w:eastAsiaTheme="minorHAnsi" w:hAnsi="Times New Roman" w:cs="Times New Roman"/>
          <w:kern w:val="0"/>
          <w:sz w:val="22"/>
        </w:rPr>
        <w:t>.</w:t>
      </w:r>
    </w:p>
    <w:p w14:paraId="6EE7D4DA" w14:textId="77777777" w:rsidR="001C7743" w:rsidRDefault="001C7743" w:rsidP="001C7743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Cite published articles, website materials, or monographs. But the citation of grey materials (mass media, abstract, personal communication, thesis, </w:t>
      </w:r>
      <w:proofErr w:type="spellStart"/>
      <w:r>
        <w:rPr>
          <w:rFonts w:ascii="Times New Roman" w:eastAsiaTheme="minorHAnsi" w:hAnsi="Times New Roman" w:cs="Times New Roman"/>
          <w:kern w:val="0"/>
          <w:sz w:val="22"/>
        </w:rPr>
        <w:t>etc</w:t>
      </w:r>
      <w:proofErr w:type="spellEnd"/>
      <w:r>
        <w:rPr>
          <w:rFonts w:ascii="Times New Roman" w:eastAsiaTheme="minorHAnsi" w:hAnsi="Times New Roman" w:cs="Times New Roman"/>
          <w:kern w:val="0"/>
          <w:sz w:val="22"/>
        </w:rPr>
        <w:t>) is not allowed.</w:t>
      </w:r>
    </w:p>
    <w:p w14:paraId="4EDD99AB" w14:textId="77777777" w:rsidR="001C7743" w:rsidRDefault="001C7743" w:rsidP="001C7743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List all authors up to 6; if more than 6, list the first </w:t>
      </w:r>
      <w:r>
        <w:rPr>
          <w:rFonts w:ascii="Times New Roman" w:eastAsiaTheme="minorHAnsi" w:hAnsi="Times New Roman" w:cs="Times New Roman"/>
          <w:kern w:val="0"/>
          <w:sz w:val="22"/>
        </w:rPr>
        <w:t>6</w:t>
      </w:r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 followed by "et al." </w:t>
      </w:r>
    </w:p>
    <w:p w14:paraId="265D134F" w14:textId="77777777" w:rsidR="001C7743" w:rsidRDefault="001C7743" w:rsidP="001C7743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A</w:t>
      </w:r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bbreviate names of journals according to the </w:t>
      </w:r>
      <w:proofErr w:type="spellStart"/>
      <w:r w:rsidRPr="00F92D7E">
        <w:rPr>
          <w:rFonts w:ascii="Times New Roman" w:eastAsiaTheme="minorHAnsi" w:hAnsi="Times New Roman" w:cs="Times New Roman"/>
          <w:kern w:val="0"/>
          <w:sz w:val="22"/>
        </w:rPr>
        <w:t>journals</w:t>
      </w:r>
      <w:proofErr w:type="spellEnd"/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 list in PubMed.</w:t>
      </w:r>
    </w:p>
    <w:p w14:paraId="5BBA7D89" w14:textId="77777777" w:rsidR="001C7743" w:rsidRDefault="001C7743" w:rsidP="001C7743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>The issue numbers should be written after the volume labels.</w:t>
      </w:r>
    </w:p>
    <w:p w14:paraId="1C6EE7AF" w14:textId="77777777" w:rsidR="001C7743" w:rsidRDefault="001C7743" w:rsidP="001C7743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KAMJE member journals are recommended for references.</w:t>
      </w:r>
    </w:p>
    <w:p w14:paraId="65BAE22A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4D834AEF" w14:textId="77777777" w:rsidR="001C7743" w:rsidRDefault="001C7743" w:rsidP="001C7743">
      <w:pPr>
        <w:pStyle w:val="a6"/>
        <w:numPr>
          <w:ilvl w:val="0"/>
          <w:numId w:val="1"/>
        </w:numPr>
        <w:wordWrap/>
        <w:spacing w:line="480" w:lineRule="auto"/>
        <w:ind w:left="284" w:hanging="218"/>
        <w:contextualSpacing w:val="0"/>
        <w:rPr>
          <w:rFonts w:ascii="Times New Roman" w:hAnsi="Times New Roman" w:cs="Times New Roman"/>
          <w:sz w:val="22"/>
        </w:rPr>
      </w:pPr>
      <w:r w:rsidRPr="00380703">
        <w:rPr>
          <w:rFonts w:ascii="Times New Roman" w:hAnsi="Times New Roman" w:cs="Times New Roman"/>
          <w:sz w:val="22"/>
        </w:rPr>
        <w:t xml:space="preserve">Park MS, Chung SY, Chang Y, Kim K. Physical activity and physical fitness as predictors of all-cause mortality in Korean </w:t>
      </w:r>
      <w:r>
        <w:rPr>
          <w:rFonts w:ascii="Times New Roman" w:hAnsi="Times New Roman" w:cs="Times New Roman"/>
          <w:sz w:val="22"/>
        </w:rPr>
        <w:t>workers</w:t>
      </w:r>
      <w:r w:rsidRPr="00380703">
        <w:rPr>
          <w:rFonts w:ascii="Times New Roman" w:hAnsi="Times New Roman" w:cs="Times New Roman"/>
          <w:sz w:val="22"/>
        </w:rPr>
        <w:t xml:space="preserve">. </w:t>
      </w:r>
      <w:r w:rsidRPr="00B84E7E">
        <w:rPr>
          <w:rFonts w:ascii="Times New Roman" w:eastAsia="맑은 고딕" w:hAnsi="Times New Roman" w:cs="Times New Roman"/>
          <w:iCs/>
          <w:noProof/>
          <w:sz w:val="22"/>
        </w:rPr>
        <w:t>Ann Occup Environ Med</w:t>
      </w:r>
      <w:r w:rsidRPr="008F4E36">
        <w:rPr>
          <w:rFonts w:ascii="Times New Roman" w:eastAsia="Quadraat-Italic" w:hAnsi="Times New Roman" w:cs="Times New Roman"/>
          <w:i/>
          <w:iCs/>
          <w:szCs w:val="19"/>
        </w:rPr>
        <w:t xml:space="preserve"> </w:t>
      </w:r>
      <w:r w:rsidRPr="00380703">
        <w:rPr>
          <w:rFonts w:ascii="Times New Roman" w:hAnsi="Times New Roman" w:cs="Times New Roman"/>
          <w:sz w:val="22"/>
        </w:rPr>
        <w:t>2009;24</w:t>
      </w:r>
      <w:r>
        <w:rPr>
          <w:rFonts w:ascii="Times New Roman" w:hAnsi="Times New Roman" w:cs="Times New Roman"/>
          <w:sz w:val="22"/>
        </w:rPr>
        <w:t>(1)</w:t>
      </w:r>
      <w:r w:rsidRPr="00380703">
        <w:rPr>
          <w:rFonts w:ascii="Times New Roman" w:hAnsi="Times New Roman" w:cs="Times New Roman"/>
          <w:sz w:val="22"/>
        </w:rPr>
        <w:t>:13-9.</w:t>
      </w:r>
    </w:p>
    <w:p w14:paraId="40DE9F52" w14:textId="77777777" w:rsidR="001C7743" w:rsidRPr="00380703" w:rsidRDefault="001C7743" w:rsidP="001C7743">
      <w:pPr>
        <w:pStyle w:val="a6"/>
        <w:numPr>
          <w:ilvl w:val="0"/>
          <w:numId w:val="1"/>
        </w:numPr>
        <w:wordWrap/>
        <w:spacing w:line="480" w:lineRule="auto"/>
        <w:ind w:left="284" w:hanging="218"/>
        <w:contextualSpacing w:val="0"/>
        <w:rPr>
          <w:rFonts w:ascii="Times New Roman" w:hAnsi="Times New Roman" w:cs="Times New Roman"/>
          <w:sz w:val="22"/>
        </w:rPr>
      </w:pPr>
      <w:r w:rsidRPr="00C6510F">
        <w:rPr>
          <w:rFonts w:ascii="Times New Roman" w:eastAsia="맑은 고딕" w:hAnsi="Times New Roman" w:cs="Times New Roman"/>
          <w:noProof/>
          <w:sz w:val="22"/>
        </w:rPr>
        <w:t xml:space="preserve">Dodson MV, Hausman GJ, Guan L, </w:t>
      </w:r>
      <w:hyperlink r:id="rId5" w:history="1">
        <w:r w:rsidRPr="00C6510F">
          <w:rPr>
            <w:rFonts w:ascii="Times New Roman" w:hAnsi="Times New Roman" w:cs="Times New Roman"/>
            <w:sz w:val="22"/>
          </w:rPr>
          <w:t>Du M</w:t>
        </w:r>
      </w:hyperlink>
      <w:r w:rsidRPr="00C6510F">
        <w:rPr>
          <w:rFonts w:ascii="Times New Roman" w:hAnsi="Times New Roman" w:cs="Times New Roman"/>
          <w:sz w:val="22"/>
        </w:rPr>
        <w:t xml:space="preserve">, </w:t>
      </w:r>
      <w:hyperlink r:id="rId6" w:history="1">
        <w:r w:rsidRPr="00C6510F">
          <w:rPr>
            <w:rFonts w:ascii="Times New Roman" w:hAnsi="Times New Roman" w:cs="Times New Roman"/>
            <w:sz w:val="22"/>
          </w:rPr>
          <w:t>Rasmussen TP</w:t>
        </w:r>
      </w:hyperlink>
      <w:r w:rsidRPr="00C6510F">
        <w:rPr>
          <w:rFonts w:ascii="Times New Roman" w:hAnsi="Times New Roman" w:cs="Times New Roman"/>
          <w:sz w:val="22"/>
        </w:rPr>
        <w:t xml:space="preserve">, </w:t>
      </w:r>
      <w:hyperlink r:id="rId7" w:history="1">
        <w:r w:rsidRPr="00C6510F">
          <w:rPr>
            <w:rFonts w:ascii="Times New Roman" w:hAnsi="Times New Roman" w:cs="Times New Roman"/>
            <w:sz w:val="22"/>
          </w:rPr>
          <w:t>Poulos SP</w:t>
        </w:r>
      </w:hyperlink>
      <w:r>
        <w:rPr>
          <w:rFonts w:ascii="Times New Roman" w:hAnsi="Times New Roman" w:cs="Times New Roman"/>
          <w:sz w:val="22"/>
        </w:rPr>
        <w:t>,</w:t>
      </w:r>
      <w:r w:rsidRPr="00C6510F">
        <w:rPr>
          <w:rFonts w:ascii="Times New Roman" w:hAnsi="Times New Roman" w:cs="Times New Roman"/>
          <w:sz w:val="22"/>
        </w:rPr>
        <w:t xml:space="preserve"> et al.</w:t>
      </w:r>
      <w:r w:rsidRPr="00C6510F">
        <w:rPr>
          <w:rFonts w:ascii="Times New Roman" w:eastAsia="맑은 고딕" w:hAnsi="Times New Roman" w:cs="Times New Roman"/>
          <w:noProof/>
          <w:sz w:val="22"/>
        </w:rPr>
        <w:t xml:space="preserve"> </w:t>
      </w:r>
      <w:r w:rsidRPr="00563A08">
        <w:rPr>
          <w:rFonts w:ascii="Times New Roman" w:eastAsia="맑은 고딕" w:hAnsi="Times New Roman" w:cs="Times New Roman"/>
          <w:noProof/>
          <w:sz w:val="22"/>
        </w:rPr>
        <w:t>Skeletal muscle stem cells from animals I. Basic cell biology.</w:t>
      </w:r>
      <w:r w:rsidRPr="00C6510F">
        <w:rPr>
          <w:rFonts w:ascii="Times New Roman" w:eastAsia="맑은 고딕" w:hAnsi="Times New Roman" w:cs="Times New Roman"/>
          <w:i/>
          <w:noProof/>
          <w:sz w:val="22"/>
        </w:rPr>
        <w:t xml:space="preserve"> </w:t>
      </w:r>
      <w:r w:rsidRPr="00B84E7E">
        <w:rPr>
          <w:rFonts w:ascii="Times New Roman" w:eastAsia="맑은 고딕" w:hAnsi="Times New Roman" w:cs="Times New Roman"/>
          <w:iCs/>
          <w:noProof/>
          <w:sz w:val="22"/>
        </w:rPr>
        <w:t>Int J Biol Sci</w:t>
      </w:r>
      <w:r w:rsidRPr="00C6510F">
        <w:rPr>
          <w:rFonts w:ascii="Times New Roman" w:eastAsia="맑은 고딕" w:hAnsi="Times New Roman" w:cs="Times New Roman"/>
          <w:i/>
          <w:noProof/>
          <w:sz w:val="22"/>
        </w:rPr>
        <w:t xml:space="preserve"> </w:t>
      </w:r>
      <w:r w:rsidRPr="00563A08">
        <w:rPr>
          <w:rFonts w:ascii="Times New Roman" w:eastAsia="맑은 고딕" w:hAnsi="Times New Roman" w:cs="Times New Roman"/>
          <w:noProof/>
          <w:sz w:val="22"/>
        </w:rPr>
        <w:t>2010;6</w:t>
      </w:r>
      <w:r>
        <w:rPr>
          <w:rFonts w:ascii="Times New Roman" w:eastAsia="맑은 고딕" w:hAnsi="Times New Roman" w:cs="Times New Roman"/>
          <w:noProof/>
          <w:sz w:val="22"/>
        </w:rPr>
        <w:t>(5)</w:t>
      </w:r>
      <w:r w:rsidRPr="00563A08">
        <w:rPr>
          <w:rFonts w:ascii="Times New Roman" w:eastAsia="맑은 고딕" w:hAnsi="Times New Roman" w:cs="Times New Roman"/>
          <w:noProof/>
          <w:sz w:val="22"/>
        </w:rPr>
        <w:t>:465-74.</w:t>
      </w:r>
    </w:p>
    <w:p w14:paraId="3792E73A" w14:textId="77777777" w:rsidR="001C7743" w:rsidRPr="00380703" w:rsidRDefault="001C7743" w:rsidP="001C7743">
      <w:pPr>
        <w:pStyle w:val="a6"/>
        <w:numPr>
          <w:ilvl w:val="0"/>
          <w:numId w:val="1"/>
        </w:numPr>
        <w:wordWrap/>
        <w:spacing w:line="480" w:lineRule="auto"/>
        <w:ind w:left="284" w:hanging="218"/>
        <w:contextualSpacing w:val="0"/>
        <w:rPr>
          <w:rFonts w:ascii="Times New Roman" w:hAnsi="Times New Roman" w:cs="Times New Roman"/>
          <w:sz w:val="22"/>
        </w:rPr>
      </w:pPr>
      <w:bookmarkStart w:id="0" w:name="_ENREF_2"/>
      <w:r w:rsidRPr="00380703">
        <w:rPr>
          <w:rFonts w:ascii="Times New Roman" w:hAnsi="Times New Roman" w:cs="Times New Roman"/>
          <w:sz w:val="22"/>
        </w:rPr>
        <w:t xml:space="preserve">Hong GD, Kim C, Park J. </w:t>
      </w:r>
      <w:r w:rsidRPr="00380703">
        <w:rPr>
          <w:rFonts w:ascii="Times New Roman" w:hAnsi="Times New Roman" w:cs="Times New Roman"/>
          <w:i/>
          <w:sz w:val="22"/>
        </w:rPr>
        <w:t>JKMS Reference Style: A Guide for Authors</w:t>
      </w:r>
      <w:r w:rsidRPr="00380703">
        <w:rPr>
          <w:rFonts w:ascii="Times New Roman" w:hAnsi="Times New Roman" w:cs="Times New Roman"/>
          <w:sz w:val="22"/>
        </w:rPr>
        <w:t xml:space="preserve">. 5th ed. Seoul, Korea: </w:t>
      </w:r>
      <w:proofErr w:type="spellStart"/>
      <w:r w:rsidRPr="00380703">
        <w:rPr>
          <w:rFonts w:ascii="Times New Roman" w:hAnsi="Times New Roman" w:cs="Times New Roman"/>
          <w:sz w:val="22"/>
        </w:rPr>
        <w:t>Daehakro</w:t>
      </w:r>
      <w:proofErr w:type="spellEnd"/>
      <w:r w:rsidRPr="00380703">
        <w:rPr>
          <w:rFonts w:ascii="Times New Roman" w:hAnsi="Times New Roman" w:cs="Times New Roman"/>
          <w:sz w:val="22"/>
        </w:rPr>
        <w:t xml:space="preserve"> Press; 2017.</w:t>
      </w:r>
    </w:p>
    <w:p w14:paraId="19BD7F21" w14:textId="77777777" w:rsidR="001C7743" w:rsidRPr="00177920" w:rsidRDefault="001C7743" w:rsidP="001C7743">
      <w:pPr>
        <w:wordWrap/>
        <w:spacing w:line="480" w:lineRule="auto"/>
        <w:ind w:left="284" w:hanging="218"/>
        <w:rPr>
          <w:rFonts w:ascii="Times New Roman" w:hAnsi="Times New Roman" w:cs="Times New Roman"/>
          <w:sz w:val="22"/>
        </w:rPr>
      </w:pPr>
      <w:r>
        <w:rPr>
          <w:rFonts w:ascii="Times New Roman" w:eastAsia="맑은 고딕" w:hAnsi="Times New Roman" w:cs="Times New Roman"/>
          <w:noProof/>
          <w:sz w:val="22"/>
        </w:rPr>
        <w:t xml:space="preserve">4.  </w:t>
      </w:r>
      <w:r w:rsidRPr="00177920">
        <w:rPr>
          <w:rFonts w:ascii="Times New Roman" w:hAnsi="Times New Roman" w:cs="Times New Roman"/>
          <w:sz w:val="22"/>
        </w:rPr>
        <w:t xml:space="preserve">Floch MH. Probiotics, probiotics and dietary fiber. In: Buchman A, editor. </w:t>
      </w:r>
      <w:r w:rsidRPr="006E0F64">
        <w:rPr>
          <w:rFonts w:ascii="Times New Roman" w:hAnsi="Times New Roman" w:cs="Times New Roman"/>
          <w:i/>
          <w:sz w:val="22"/>
        </w:rPr>
        <w:t xml:space="preserve">Clinical Nutrition: </w:t>
      </w:r>
      <w:proofErr w:type="gramStart"/>
      <w:r w:rsidRPr="006E0F64">
        <w:rPr>
          <w:rFonts w:ascii="Times New Roman" w:hAnsi="Times New Roman" w:cs="Times New Roman"/>
          <w:i/>
          <w:sz w:val="22"/>
        </w:rPr>
        <w:t>a</w:t>
      </w:r>
      <w:proofErr w:type="gramEnd"/>
      <w:r w:rsidRPr="006E0F64">
        <w:rPr>
          <w:rFonts w:ascii="Times New Roman" w:hAnsi="Times New Roman" w:cs="Times New Roman"/>
          <w:i/>
          <w:sz w:val="22"/>
        </w:rPr>
        <w:t xml:space="preserve"> </w:t>
      </w:r>
      <w:r w:rsidRPr="006E0F64">
        <w:rPr>
          <w:rFonts w:ascii="Times New Roman" w:hAnsi="Times New Roman" w:cs="Times New Roman"/>
          <w:i/>
          <w:sz w:val="22"/>
        </w:rPr>
        <w:lastRenderedPageBreak/>
        <w:t>Guide for Gastroenterologists</w:t>
      </w:r>
      <w:r w:rsidRPr="00177920">
        <w:rPr>
          <w:rFonts w:ascii="Times New Roman" w:hAnsi="Times New Roman" w:cs="Times New Roman"/>
          <w:sz w:val="22"/>
        </w:rPr>
        <w:t>. Thorofare, NJ</w:t>
      </w:r>
      <w:r>
        <w:rPr>
          <w:rFonts w:ascii="Times New Roman" w:hAnsi="Times New Roman" w:cs="Times New Roman"/>
          <w:sz w:val="22"/>
        </w:rPr>
        <w:t>:</w:t>
      </w:r>
      <w:r w:rsidRPr="00177920">
        <w:rPr>
          <w:rFonts w:ascii="Times New Roman" w:hAnsi="Times New Roman" w:cs="Times New Roman"/>
          <w:sz w:val="22"/>
        </w:rPr>
        <w:t xml:space="preserve"> S</w:t>
      </w:r>
      <w:r>
        <w:rPr>
          <w:rFonts w:ascii="Times New Roman" w:hAnsi="Times New Roman" w:cs="Times New Roman"/>
          <w:sz w:val="22"/>
        </w:rPr>
        <w:t xml:space="preserve">LAK </w:t>
      </w:r>
      <w:r w:rsidRPr="00177920">
        <w:rPr>
          <w:rFonts w:ascii="Times New Roman" w:hAnsi="Times New Roman" w:cs="Times New Roman"/>
          <w:sz w:val="22"/>
        </w:rPr>
        <w:t>Incorporated</w:t>
      </w:r>
      <w:r>
        <w:rPr>
          <w:rFonts w:ascii="Times New Roman" w:hAnsi="Times New Roman" w:cs="Times New Roman"/>
          <w:sz w:val="22"/>
        </w:rPr>
        <w:t>;</w:t>
      </w:r>
      <w:r w:rsidRPr="00177920">
        <w:rPr>
          <w:rFonts w:ascii="Times New Roman" w:hAnsi="Times New Roman" w:cs="Times New Roman"/>
          <w:sz w:val="22"/>
        </w:rPr>
        <w:t xml:space="preserve"> 2005</w:t>
      </w:r>
      <w:r>
        <w:rPr>
          <w:rFonts w:ascii="Times New Roman" w:hAnsi="Times New Roman" w:cs="Times New Roman"/>
          <w:sz w:val="22"/>
        </w:rPr>
        <w:t xml:space="preserve">, </w:t>
      </w:r>
      <w:r w:rsidRPr="00177920">
        <w:rPr>
          <w:rFonts w:ascii="Times New Roman" w:hAnsi="Times New Roman" w:cs="Times New Roman"/>
          <w:sz w:val="22"/>
        </w:rPr>
        <w:t>18-24.</w:t>
      </w:r>
    </w:p>
    <w:p w14:paraId="15C2CD6A" w14:textId="77777777" w:rsidR="001C7743" w:rsidRDefault="001C7743" w:rsidP="001C7743">
      <w:pPr>
        <w:wordWrap/>
        <w:spacing w:line="480" w:lineRule="auto"/>
        <w:ind w:left="284" w:hanging="218"/>
        <w:rPr>
          <w:rFonts w:ascii="Times New Roman" w:hAnsi="Times New Roman" w:cs="Times New Roman"/>
          <w:sz w:val="22"/>
        </w:rPr>
      </w:pPr>
      <w:r>
        <w:rPr>
          <w:rFonts w:ascii="Times New Roman" w:eastAsia="맑은 고딕" w:hAnsi="Times New Roman" w:cs="Times New Roman"/>
          <w:noProof/>
          <w:sz w:val="22"/>
        </w:rPr>
        <w:t>5</w:t>
      </w:r>
      <w:r>
        <w:rPr>
          <w:rFonts w:ascii="Times New Roman" w:eastAsia="맑은 고딕" w:hAnsi="Times New Roman" w:cs="Times New Roman" w:hint="eastAsia"/>
          <w:noProof/>
          <w:sz w:val="22"/>
        </w:rPr>
        <w:t xml:space="preserve">. </w:t>
      </w:r>
      <w:bookmarkEnd w:id="0"/>
      <w:r w:rsidRPr="00177920">
        <w:rPr>
          <w:rFonts w:ascii="Times New Roman" w:hAnsi="Times New Roman" w:cs="Times New Roman"/>
          <w:sz w:val="22"/>
        </w:rPr>
        <w:t xml:space="preserve">WHO statistical information system. </w:t>
      </w:r>
      <w:hyperlink r:id="rId8" w:history="1">
        <w:r w:rsidRPr="00041EE6">
          <w:rPr>
            <w:rStyle w:val="aa"/>
            <w:rFonts w:ascii="Times New Roman" w:hAnsi="Times New Roman" w:cs="Times New Roman"/>
            <w:color w:val="auto"/>
            <w:sz w:val="22"/>
          </w:rPr>
          <w:t>http://www.who.int/whosis/en/menu.cfm</w:t>
        </w:r>
      </w:hyperlink>
      <w:r>
        <w:rPr>
          <w:rFonts w:ascii="Times New Roman" w:hAnsi="Times New Roman" w:cs="Times New Roman"/>
          <w:sz w:val="22"/>
        </w:rPr>
        <w:t xml:space="preserve">. Updated 2015. Accessed </w:t>
      </w:r>
      <w:r w:rsidRPr="00177920">
        <w:rPr>
          <w:rFonts w:ascii="Times New Roman" w:hAnsi="Times New Roman" w:cs="Times New Roman"/>
          <w:sz w:val="22"/>
        </w:rPr>
        <w:t xml:space="preserve">April </w:t>
      </w:r>
      <w:r>
        <w:rPr>
          <w:rFonts w:ascii="Times New Roman" w:hAnsi="Times New Roman" w:cs="Times New Roman"/>
          <w:sz w:val="22"/>
        </w:rPr>
        <w:t xml:space="preserve">15, </w:t>
      </w:r>
      <w:r w:rsidRPr="00177920">
        <w:rPr>
          <w:rFonts w:ascii="Times New Roman" w:hAnsi="Times New Roman" w:cs="Times New Roman"/>
          <w:sz w:val="22"/>
        </w:rPr>
        <w:t>20</w:t>
      </w:r>
      <w:r>
        <w:rPr>
          <w:rFonts w:ascii="Times New Roman" w:hAnsi="Times New Roman" w:cs="Times New Roman"/>
          <w:sz w:val="22"/>
        </w:rPr>
        <w:t>17</w:t>
      </w:r>
      <w:r w:rsidRPr="00177920">
        <w:rPr>
          <w:rFonts w:ascii="Times New Roman" w:hAnsi="Times New Roman" w:cs="Times New Roman"/>
          <w:sz w:val="22"/>
        </w:rPr>
        <w:t>.</w:t>
      </w:r>
    </w:p>
    <w:p w14:paraId="6D4F065D" w14:textId="77777777" w:rsidR="001C7743" w:rsidRPr="00563A08" w:rsidRDefault="001C7743" w:rsidP="001C7743">
      <w:pPr>
        <w:spacing w:line="480" w:lineRule="auto"/>
        <w:ind w:left="720" w:hanging="720"/>
        <w:rPr>
          <w:rFonts w:ascii="Times New Roman" w:eastAsia="맑은 고딕" w:hAnsi="Times New Roman" w:cs="Times New Roman"/>
          <w:noProof/>
          <w:sz w:val="22"/>
        </w:rPr>
      </w:pPr>
    </w:p>
    <w:p w14:paraId="0BB41A18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1759CB62" w14:textId="77777777" w:rsidR="001C7743" w:rsidRDefault="001C7743" w:rsidP="001C7743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6ADC3F12" w14:textId="77777777" w:rsidR="001C7743" w:rsidRPr="00B4583B" w:rsidRDefault="001C7743" w:rsidP="001C7743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  <w:r w:rsidRPr="00D12424">
        <w:rPr>
          <w:rFonts w:ascii="Times New Roman" w:eastAsiaTheme="minorHAnsi" w:hAnsi="Times New Roman" w:cs="Times New Roman" w:hint="eastAsia"/>
          <w:b/>
          <w:kern w:val="0"/>
          <w:sz w:val="22"/>
        </w:rPr>
        <w:t>Figure Legends</w:t>
      </w:r>
    </w:p>
    <w:p w14:paraId="1E6C98E4" w14:textId="77777777" w:rsidR="001C7743" w:rsidRDefault="001C7743" w:rsidP="001C7743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Prepare figure legends </w:t>
      </w:r>
      <w:r>
        <w:rPr>
          <w:rFonts w:ascii="Times New Roman" w:eastAsiaTheme="minorHAnsi" w:hAnsi="Times New Roman" w:cs="Times New Roman"/>
          <w:kern w:val="0"/>
          <w:sz w:val="22"/>
        </w:rPr>
        <w:t>on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 a 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separate 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page.</w:t>
      </w:r>
    </w:p>
    <w:p w14:paraId="47322657" w14:textId="77777777" w:rsidR="001C7743" w:rsidRDefault="001C7743" w:rsidP="001C7743">
      <w:pPr>
        <w:widowControl/>
        <w:wordWrap/>
        <w:autoSpaceDE/>
        <w:autoSpaceDN/>
        <w:spacing w:line="480" w:lineRule="auto"/>
        <w:ind w:firstLine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Make </w:t>
      </w:r>
      <w:r>
        <w:rPr>
          <w:rFonts w:ascii="Times New Roman" w:hAnsi="Times New Roman" w:cs="Times New Roman"/>
          <w:sz w:val="22"/>
        </w:rPr>
        <w:t>each Figure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a separate file.</w:t>
      </w:r>
    </w:p>
    <w:p w14:paraId="69F5A454" w14:textId="77777777" w:rsidR="001C7743" w:rsidRDefault="001C7743" w:rsidP="001C7743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Figure captions must be in a short and informative phrase.</w:t>
      </w:r>
    </w:p>
    <w:p w14:paraId="0FAE2AB9" w14:textId="77777777" w:rsidR="001C7743" w:rsidRDefault="001C7743" w:rsidP="001C7743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Make whole caption and </w:t>
      </w:r>
      <w:proofErr w:type="spellStart"/>
      <w:r>
        <w:rPr>
          <w:rFonts w:ascii="Times New Roman" w:eastAsiaTheme="minorHAnsi" w:hAnsi="Times New Roman" w:cs="Times New Roman"/>
          <w:kern w:val="0"/>
          <w:sz w:val="22"/>
        </w:rPr>
        <w:t>subcaptions</w:t>
      </w:r>
      <w:proofErr w:type="spellEnd"/>
      <w:r>
        <w:rPr>
          <w:rFonts w:ascii="Times New Roman" w:eastAsiaTheme="minorHAnsi" w:hAnsi="Times New Roman" w:cs="Times New Roman"/>
          <w:kern w:val="0"/>
          <w:sz w:val="22"/>
        </w:rPr>
        <w:t xml:space="preserve"> or explanations for multiple figures in one Fig. number.</w:t>
      </w:r>
    </w:p>
    <w:p w14:paraId="27A9A684" w14:textId="77777777" w:rsidR="001C7743" w:rsidRDefault="001C7743" w:rsidP="001C7743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Mark A, B, C in order on 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the </w:t>
      </w:r>
      <w:r>
        <w:rPr>
          <w:rFonts w:ascii="Times New Roman" w:eastAsiaTheme="minorHAnsi" w:hAnsi="Times New Roman" w:cs="Times New Roman"/>
          <w:kern w:val="0"/>
          <w:sz w:val="22"/>
        </w:rPr>
        <w:t>left higher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 corner </w:t>
      </w:r>
      <w:r>
        <w:rPr>
          <w:rFonts w:ascii="Times New Roman" w:eastAsiaTheme="minorHAnsi" w:hAnsi="Times New Roman" w:cs="Times New Roman"/>
          <w:kern w:val="0"/>
          <w:sz w:val="22"/>
        </w:rPr>
        <w:t>of each figure in case of multiple figures.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</w:rPr>
        <w:t>If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 the image in the </w:t>
      </w:r>
      <w:r>
        <w:rPr>
          <w:rFonts w:ascii="Times New Roman" w:eastAsiaTheme="minorHAnsi" w:hAnsi="Times New Roman" w:cs="Times New Roman"/>
          <w:kern w:val="0"/>
          <w:sz w:val="22"/>
        </w:rPr>
        <w:t>left higher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 portion should not be masked by the mark, the location of the mark could be changed. </w:t>
      </w:r>
    </w:p>
    <w:p w14:paraId="3265EF58" w14:textId="77777777" w:rsidR="001C7743" w:rsidRDefault="001C7743" w:rsidP="001C7743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For submission of drawings, photos, graphs, or combined figures, PPT and PDF formats are acceptable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.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For graphs, 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the 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x-axis and y-axis should be drawn with adequate lines.</w:t>
      </w:r>
    </w:p>
    <w:p w14:paraId="0B9BD133" w14:textId="77777777" w:rsidR="001C7743" w:rsidRPr="006C39EA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i/>
          <w:kern w:val="0"/>
          <w:sz w:val="22"/>
        </w:rPr>
      </w:pPr>
      <w:r w:rsidRPr="006C39EA">
        <w:rPr>
          <w:rFonts w:ascii="Times New Roman" w:eastAsiaTheme="minorHAnsi" w:hAnsi="Times New Roman" w:cs="Times New Roman" w:hint="eastAsia"/>
          <w:i/>
          <w:kern w:val="0"/>
          <w:sz w:val="22"/>
        </w:rPr>
        <w:t>Example.</w:t>
      </w:r>
    </w:p>
    <w:p w14:paraId="73B536EA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hAnsi="Times New Roman" w:cs="Times New Roman"/>
          <w:bCs/>
          <w:sz w:val="22"/>
        </w:rPr>
      </w:pPr>
      <w:r w:rsidRPr="006C39EA">
        <w:rPr>
          <w:rFonts w:ascii="Times New Roman" w:hAnsi="Times New Roman" w:cs="Times New Roman"/>
          <w:b/>
          <w:sz w:val="22"/>
        </w:rPr>
        <w:t xml:space="preserve">Fig. 1. </w:t>
      </w:r>
      <w:r w:rsidRPr="006C39EA">
        <w:rPr>
          <w:rFonts w:ascii="Times New Roman" w:hAnsi="Times New Roman" w:cs="Times New Roman"/>
          <w:sz w:val="22"/>
        </w:rPr>
        <w:t xml:space="preserve">Association of xxx to </w:t>
      </w:r>
      <w:proofErr w:type="spellStart"/>
      <w:r w:rsidRPr="006C39EA">
        <w:rPr>
          <w:rFonts w:ascii="Times New Roman" w:hAnsi="Times New Roman" w:cs="Times New Roman"/>
          <w:sz w:val="22"/>
        </w:rPr>
        <w:t>yyy</w:t>
      </w:r>
      <w:proofErr w:type="spellEnd"/>
      <w:r w:rsidRPr="006C39EA">
        <w:rPr>
          <w:rFonts w:ascii="Times New Roman" w:hAnsi="Times New Roman" w:cs="Times New Roman"/>
          <w:sz w:val="22"/>
        </w:rPr>
        <w:t>. (</w:t>
      </w:r>
      <w:r w:rsidRPr="006C39EA">
        <w:rPr>
          <w:rFonts w:ascii="Times New Roman" w:hAnsi="Times New Roman" w:cs="Times New Roman"/>
          <w:b/>
          <w:sz w:val="22"/>
        </w:rPr>
        <w:t>A</w:t>
      </w:r>
      <w:r w:rsidRPr="006C39EA">
        <w:rPr>
          <w:rFonts w:ascii="Times New Roman" w:hAnsi="Times New Roman" w:cs="Times New Roman"/>
          <w:sz w:val="22"/>
        </w:rPr>
        <w:t>) Transcriptional activit</w:t>
      </w:r>
      <w:r>
        <w:rPr>
          <w:rFonts w:ascii="Times New Roman" w:hAnsi="Times New Roman" w:cs="Times New Roman"/>
          <w:sz w:val="22"/>
        </w:rPr>
        <w:t>y</w:t>
      </w:r>
      <w:r w:rsidRPr="006C39EA">
        <w:rPr>
          <w:rFonts w:ascii="Times New Roman" w:hAnsi="Times New Roman" w:cs="Times New Roman"/>
          <w:sz w:val="22"/>
        </w:rPr>
        <w:t xml:space="preserve"> of </w:t>
      </w:r>
      <w:r>
        <w:rPr>
          <w:rFonts w:ascii="Times New Roman" w:hAnsi="Times New Roman" w:cs="Times New Roman"/>
          <w:sz w:val="22"/>
        </w:rPr>
        <w:t>zzz</w:t>
      </w:r>
      <w:r w:rsidRPr="006C39EA">
        <w:rPr>
          <w:rFonts w:ascii="Times New Roman" w:hAnsi="Times New Roman" w:cs="Times New Roman"/>
          <w:sz w:val="22"/>
        </w:rPr>
        <w:t xml:space="preserve"> in </w:t>
      </w:r>
      <w:r>
        <w:rPr>
          <w:rFonts w:ascii="Times New Roman" w:hAnsi="Times New Roman" w:cs="Times New Roman"/>
          <w:sz w:val="22"/>
        </w:rPr>
        <w:t xml:space="preserve">some </w:t>
      </w:r>
      <w:r w:rsidRPr="006C39EA">
        <w:rPr>
          <w:rFonts w:ascii="Times New Roman" w:hAnsi="Times New Roman" w:cs="Times New Roman"/>
          <w:sz w:val="22"/>
        </w:rPr>
        <w:t>luciferase reporter in HEK293 cells</w:t>
      </w:r>
      <w:r>
        <w:rPr>
          <w:rFonts w:ascii="Times New Roman" w:hAnsi="Times New Roman" w:cs="Times New Roman"/>
          <w:sz w:val="22"/>
        </w:rPr>
        <w:t xml:space="preserve">. </w:t>
      </w:r>
      <w:r w:rsidRPr="006C39EA">
        <w:rPr>
          <w:rFonts w:ascii="Times New Roman" w:hAnsi="Times New Roman" w:cs="Times New Roman"/>
          <w:sz w:val="22"/>
        </w:rPr>
        <w:t>(</w:t>
      </w:r>
      <w:r w:rsidRPr="006C39EA">
        <w:rPr>
          <w:rFonts w:ascii="Times New Roman" w:hAnsi="Times New Roman" w:cs="Times New Roman"/>
          <w:b/>
          <w:sz w:val="22"/>
        </w:rPr>
        <w:t>B</w:t>
      </w:r>
      <w:r w:rsidRPr="006C39EA">
        <w:rPr>
          <w:rFonts w:ascii="Times New Roman" w:hAnsi="Times New Roman" w:cs="Times New Roman"/>
          <w:sz w:val="22"/>
        </w:rPr>
        <w:t>) The i</w:t>
      </w:r>
      <w:r w:rsidRPr="006C39EA">
        <w:rPr>
          <w:rFonts w:ascii="Times New Roman" w:hAnsi="Times New Roman" w:cs="Times New Roman"/>
          <w:bCs/>
          <w:sz w:val="22"/>
        </w:rPr>
        <w:t xml:space="preserve">nteraction between endogenous </w:t>
      </w:r>
      <w:proofErr w:type="spellStart"/>
      <w:r>
        <w:rPr>
          <w:rFonts w:ascii="Times New Roman" w:hAnsi="Times New Roman" w:cs="Times New Roman"/>
          <w:bCs/>
          <w:sz w:val="22"/>
        </w:rPr>
        <w:t>aaa</w:t>
      </w:r>
      <w:proofErr w:type="spellEnd"/>
      <w:r w:rsidRPr="006C39EA">
        <w:rPr>
          <w:rFonts w:ascii="Times New Roman" w:hAnsi="Times New Roman" w:cs="Times New Roman"/>
          <w:bCs/>
          <w:sz w:val="22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2"/>
        </w:rPr>
        <w:t>bbb</w:t>
      </w:r>
      <w:proofErr w:type="spellEnd"/>
      <w:r w:rsidRPr="006C39EA">
        <w:rPr>
          <w:rFonts w:ascii="Times New Roman" w:hAnsi="Times New Roman" w:cs="Times New Roman"/>
          <w:bCs/>
          <w:sz w:val="22"/>
        </w:rPr>
        <w:t xml:space="preserve">. </w:t>
      </w:r>
      <w:r>
        <w:rPr>
          <w:rFonts w:ascii="Times New Roman" w:hAnsi="Times New Roman" w:cs="Times New Roman"/>
          <w:bCs/>
          <w:sz w:val="22"/>
        </w:rPr>
        <w:t xml:space="preserve"> </w:t>
      </w:r>
    </w:p>
    <w:p w14:paraId="0A08A15A" w14:textId="77777777" w:rsidR="001C7743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0822B45E" w14:textId="77777777" w:rsidR="001C7743" w:rsidRPr="00D12424" w:rsidRDefault="001C7743" w:rsidP="001C774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  <w:r w:rsidRPr="00D12424">
        <w:rPr>
          <w:rFonts w:ascii="Times New Roman" w:eastAsiaTheme="minorHAnsi" w:hAnsi="Times New Roman" w:cs="Times New Roman" w:hint="eastAsia"/>
          <w:b/>
          <w:kern w:val="0"/>
          <w:sz w:val="22"/>
        </w:rPr>
        <w:t>Table</w:t>
      </w:r>
    </w:p>
    <w:p w14:paraId="366E363E" w14:textId="77777777" w:rsidR="001C7743" w:rsidRDefault="001C7743" w:rsidP="001C7743">
      <w:pPr>
        <w:wordWrap/>
        <w:adjustRightInd w:val="0"/>
        <w:spacing w:line="480" w:lineRule="auto"/>
        <w:ind w:firstLine="800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Prepare </w:t>
      </w:r>
      <w:r>
        <w:rPr>
          <w:rFonts w:ascii="Times New Roman" w:eastAsiaTheme="minorHAnsi" w:hAnsi="Times New Roman" w:cs="Times New Roman"/>
          <w:kern w:val="0"/>
          <w:sz w:val="22"/>
        </w:rPr>
        <w:t>t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able</w:t>
      </w:r>
      <w:r>
        <w:rPr>
          <w:rFonts w:ascii="Times New Roman" w:eastAsiaTheme="minorHAnsi" w:hAnsi="Times New Roman" w:cs="Times New Roman"/>
          <w:kern w:val="0"/>
          <w:sz w:val="22"/>
        </w:rPr>
        <w:t>s at the end of the text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.</w:t>
      </w:r>
    </w:p>
    <w:p w14:paraId="3D23B5ED" w14:textId="77777777" w:rsidR="001C7743" w:rsidRDefault="001C7743" w:rsidP="001C7743">
      <w:pPr>
        <w:widowControl/>
        <w:wordWrap/>
        <w:autoSpaceDE/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Make each Table on a separate page</w:t>
      </w:r>
    </w:p>
    <w:p w14:paraId="1E0710ED" w14:textId="77777777" w:rsidR="001C7743" w:rsidRDefault="001C7743" w:rsidP="001C7743">
      <w:pPr>
        <w:widowControl/>
        <w:wordWrap/>
        <w:autoSpaceDE/>
        <w:autoSpaceDN/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Make the Table title on the left top of each Table and short.</w:t>
      </w:r>
    </w:p>
    <w:p w14:paraId="1021270C" w14:textId="77777777" w:rsidR="001C7743" w:rsidRPr="005A4995" w:rsidRDefault="001C7743" w:rsidP="001C7743">
      <w:pPr>
        <w:spacing w:line="480" w:lineRule="auto"/>
        <w:ind w:firstLine="8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Mark footnotes as </w:t>
      </w:r>
      <w:r w:rsidRPr="00E01113">
        <w:rPr>
          <w:rFonts w:ascii="Times New Roman" w:hAnsi="Times New Roman" w:cs="Times New Roman"/>
          <w:sz w:val="22"/>
        </w:rPr>
        <w:t xml:space="preserve">superscripted lower-case letters </w:t>
      </w:r>
      <w:r>
        <w:rPr>
          <w:rFonts w:ascii="Times New Roman" w:hAnsi="Times New Roman" w:cs="Times New Roman"/>
          <w:sz w:val="22"/>
        </w:rPr>
        <w:t xml:space="preserve">in order:   </w:t>
      </w:r>
      <w:proofErr w:type="gramStart"/>
      <w:r w:rsidRPr="00914A04">
        <w:rPr>
          <w:rFonts w:ascii="Times New Roman" w:hAnsi="Times New Roman" w:cs="Times New Roman"/>
          <w:sz w:val="28"/>
          <w:vertAlign w:val="superscript"/>
        </w:rPr>
        <w:t>a</w:t>
      </w:r>
      <w:r>
        <w:rPr>
          <w:rFonts w:ascii="Times New Roman" w:hAnsi="Times New Roman" w:cs="Times New Roman"/>
          <w:sz w:val="22"/>
        </w:rPr>
        <w:t xml:space="preserve">,  </w:t>
      </w:r>
      <w:r w:rsidRPr="00914A04">
        <w:rPr>
          <w:rFonts w:ascii="Times New Roman" w:hAnsi="Times New Roman" w:cs="Times New Roman"/>
          <w:sz w:val="28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2"/>
        </w:rPr>
        <w:t xml:space="preserve">,  </w:t>
      </w:r>
      <w:r w:rsidRPr="00914A04">
        <w:rPr>
          <w:rFonts w:ascii="Times New Roman" w:hAnsi="Times New Roman" w:cs="Times New Roman"/>
          <w:sz w:val="28"/>
          <w:vertAlign w:val="superscript"/>
        </w:rPr>
        <w:t>c</w:t>
      </w:r>
      <w:r>
        <w:rPr>
          <w:rFonts w:ascii="Times New Roman" w:hAnsi="Times New Roman" w:cs="Times New Roman"/>
          <w:sz w:val="22"/>
        </w:rPr>
        <w:t xml:space="preserve">,  </w:t>
      </w:r>
      <w:r w:rsidRPr="00914A04">
        <w:rPr>
          <w:rFonts w:ascii="Times New Roman" w:hAnsi="Times New Roman" w:cs="Times New Roman"/>
          <w:sz w:val="28"/>
          <w:vertAlign w:val="superscript"/>
        </w:rPr>
        <w:t>d</w:t>
      </w:r>
      <w:r>
        <w:rPr>
          <w:rFonts w:ascii="Times New Roman" w:hAnsi="Times New Roman" w:cs="Times New Roman"/>
          <w:sz w:val="22"/>
        </w:rPr>
        <w:t>, ……</w:t>
      </w:r>
    </w:p>
    <w:p w14:paraId="62E3ADC1" w14:textId="77777777" w:rsidR="001C7743" w:rsidRDefault="001C7743" w:rsidP="001C7743">
      <w:pPr>
        <w:wordWrap/>
        <w:adjustRightInd w:val="0"/>
        <w:spacing w:line="480" w:lineRule="auto"/>
        <w:ind w:firstLine="800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>Do not use vertical lines.</w:t>
      </w:r>
    </w:p>
    <w:p w14:paraId="538DC05F" w14:textId="77777777" w:rsidR="001C7743" w:rsidRDefault="001C7743" w:rsidP="001C7743">
      <w:pPr>
        <w:wordWrap/>
        <w:adjustRightInd w:val="0"/>
        <w:spacing w:line="480" w:lineRule="auto"/>
        <w:ind w:firstLine="800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0019CEA3" w14:textId="77777777" w:rsidR="001C7743" w:rsidRDefault="001C7743" w:rsidP="001C7743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ED2DA2">
        <w:rPr>
          <w:rFonts w:ascii="Times New Roman" w:eastAsiaTheme="minorHAnsi" w:hAnsi="Times New Roman" w:cs="Times New Roman"/>
          <w:b/>
          <w:kern w:val="0"/>
          <w:sz w:val="22"/>
        </w:rPr>
        <w:lastRenderedPageBreak/>
        <w:t>Description of </w:t>
      </w:r>
      <w:r>
        <w:rPr>
          <w:rFonts w:ascii="Times New Roman" w:eastAsiaTheme="minorHAnsi" w:hAnsi="Times New Roman" w:cs="Times New Roman" w:hint="eastAsia"/>
          <w:b/>
          <w:i/>
          <w:kern w:val="0"/>
          <w:sz w:val="22"/>
        </w:rPr>
        <w:t>p</w:t>
      </w:r>
      <w:r w:rsidRPr="00ED2DA2">
        <w:rPr>
          <w:rFonts w:ascii="Times New Roman" w:eastAsiaTheme="minorHAnsi" w:hAnsi="Times New Roman" w:cs="Times New Roman"/>
          <w:b/>
          <w:kern w:val="0"/>
          <w:sz w:val="22"/>
        </w:rPr>
        <w:t> value</w:t>
      </w:r>
      <w:r w:rsidRPr="00ED2DA2">
        <w:rPr>
          <w:rFonts w:ascii="Times New Roman" w:hAnsi="Times New Roman" w:cs="Times New Roman"/>
          <w:sz w:val="22"/>
        </w:rPr>
        <w:t>:</w:t>
      </w:r>
      <w:r w:rsidRPr="00200A76">
        <w:rPr>
          <w:rFonts w:ascii="Times New Roman" w:hAnsi="Times New Roman" w:cs="Times New Roman"/>
          <w:sz w:val="22"/>
        </w:rPr>
        <w:t> </w:t>
      </w:r>
    </w:p>
    <w:p w14:paraId="7918F9AF" w14:textId="77777777" w:rsidR="001C7743" w:rsidRPr="00200A76" w:rsidRDefault="001C7743" w:rsidP="001C7743">
      <w:pPr>
        <w:widowControl/>
        <w:wordWrap/>
        <w:autoSpaceDE/>
        <w:autoSpaceDN/>
        <w:spacing w:line="480" w:lineRule="auto"/>
        <w:ind w:leftChars="400" w:left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eastAsiaTheme="minorHAnsi" w:hAnsi="Times New Roman" w:cs="Times New Roman" w:hint="eastAsia"/>
          <w:b/>
          <w:i/>
          <w:kern w:val="0"/>
          <w:sz w:val="22"/>
        </w:rPr>
        <w:t>p</w:t>
      </w:r>
      <w:r w:rsidRPr="00200A76">
        <w:rPr>
          <w:rFonts w:ascii="Times New Roman" w:hAnsi="Times New Roman" w:cs="Times New Roman"/>
          <w:sz w:val="22"/>
        </w:rPr>
        <w:t xml:space="preserve"> is always italicized and capitalized. In case </w:t>
      </w:r>
      <w:r>
        <w:rPr>
          <w:rFonts w:ascii="Times New Roman" w:hAnsi="Times New Roman" w:cs="Times New Roman"/>
          <w:sz w:val="22"/>
        </w:rPr>
        <w:t>the</w:t>
      </w:r>
      <w:r w:rsidRPr="00200A76">
        <w:rPr>
          <w:rFonts w:ascii="Times New Roman" w:hAnsi="Times New Roman" w:cs="Times New Roman"/>
          <w:sz w:val="22"/>
        </w:rPr>
        <w:t> </w:t>
      </w:r>
      <w:r>
        <w:rPr>
          <w:rFonts w:ascii="Times New Roman" w:eastAsiaTheme="minorHAnsi" w:hAnsi="Times New Roman" w:cs="Times New Roman" w:hint="eastAsia"/>
          <w:b/>
          <w:i/>
          <w:kern w:val="0"/>
          <w:sz w:val="22"/>
        </w:rPr>
        <w:t>p</w:t>
      </w:r>
      <w:r w:rsidRPr="00200A76">
        <w:rPr>
          <w:rFonts w:ascii="Times New Roman" w:hAnsi="Times New Roman" w:cs="Times New Roman"/>
          <w:sz w:val="22"/>
        </w:rPr>
        <w:t> values are statistically significant, the corresponding data should be marked with superscripted asterisks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200A76">
        <w:rPr>
          <w:rFonts w:ascii="Times New Roman" w:hAnsi="Times New Roman" w:cs="Times New Roman"/>
          <w:sz w:val="22"/>
        </w:rPr>
        <w:t>(*</w:t>
      </w:r>
      <w:r>
        <w:rPr>
          <w:rFonts w:ascii="Times New Roman" w:eastAsiaTheme="minorHAnsi" w:hAnsi="Times New Roman" w:cs="Times New Roman" w:hint="eastAsia"/>
          <w:b/>
          <w:i/>
          <w:kern w:val="0"/>
          <w:sz w:val="22"/>
        </w:rPr>
        <w:t>p</w:t>
      </w:r>
      <w:r w:rsidRPr="00200A76">
        <w:rPr>
          <w:rFonts w:ascii="Times New Roman" w:hAnsi="Times New Roman" w:cs="Times New Roman"/>
          <w:sz w:val="22"/>
        </w:rPr>
        <w:t> &lt; 0.05, **</w:t>
      </w:r>
      <w:r>
        <w:rPr>
          <w:rFonts w:ascii="Times New Roman" w:eastAsiaTheme="minorHAnsi" w:hAnsi="Times New Roman" w:cs="Times New Roman" w:hint="eastAsia"/>
          <w:b/>
          <w:i/>
          <w:kern w:val="0"/>
          <w:sz w:val="22"/>
        </w:rPr>
        <w:t>p</w:t>
      </w:r>
      <w:r w:rsidRPr="00200A76">
        <w:rPr>
          <w:rFonts w:ascii="Times New Roman" w:hAnsi="Times New Roman" w:cs="Times New Roman"/>
          <w:sz w:val="22"/>
        </w:rPr>
        <w:t> &lt; 0.01, ***</w:t>
      </w:r>
      <w:r>
        <w:rPr>
          <w:rFonts w:ascii="Times New Roman" w:eastAsiaTheme="minorHAnsi" w:hAnsi="Times New Roman" w:cs="Times New Roman" w:hint="eastAsia"/>
          <w:b/>
          <w:i/>
          <w:kern w:val="0"/>
          <w:sz w:val="22"/>
        </w:rPr>
        <w:t>p</w:t>
      </w:r>
      <w:r w:rsidRPr="00200A76">
        <w:rPr>
          <w:rFonts w:ascii="Times New Roman" w:hAnsi="Times New Roman" w:cs="Times New Roman"/>
          <w:sz w:val="22"/>
        </w:rPr>
        <w:t> &lt; 0.001).</w:t>
      </w:r>
    </w:p>
    <w:p w14:paraId="4E2FB0CD" w14:textId="77777777" w:rsidR="001C7743" w:rsidRPr="00E66EE4" w:rsidRDefault="001C7743" w:rsidP="001C7743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2"/>
        </w:rPr>
      </w:pPr>
    </w:p>
    <w:p w14:paraId="169E8443" w14:textId="77777777" w:rsidR="001C7743" w:rsidRPr="005A4995" w:rsidRDefault="001C7743" w:rsidP="001C7743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2"/>
        </w:rPr>
      </w:pPr>
      <w:r w:rsidRPr="005A4995">
        <w:rPr>
          <w:rFonts w:ascii="Times New Roman" w:hAnsi="Times New Roman" w:cs="Times New Roman" w:hint="eastAsia"/>
          <w:b/>
          <w:sz w:val="22"/>
        </w:rPr>
        <w:t>Additional Components for Submission</w:t>
      </w:r>
    </w:p>
    <w:p w14:paraId="5A44C55F" w14:textId="77777777" w:rsidR="001C7743" w:rsidRDefault="001C7743" w:rsidP="001C7743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 w:val="22"/>
        </w:rPr>
      </w:pPr>
    </w:p>
    <w:p w14:paraId="1B54AED9" w14:textId="77777777" w:rsidR="001C7743" w:rsidRPr="002C162B" w:rsidRDefault="001C7743" w:rsidP="001C7743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</w:p>
    <w:p w14:paraId="1AC46C70" w14:textId="77777777" w:rsidR="001C7743" w:rsidRDefault="001C7743" w:rsidP="001C7743">
      <w:pPr>
        <w:widowControl/>
        <w:wordWrap/>
        <w:autoSpaceDE/>
        <w:autoSpaceDN/>
        <w:spacing w:line="480" w:lineRule="auto"/>
        <w:ind w:firstLineChars="150" w:firstLine="330"/>
        <w:jc w:val="left"/>
        <w:rPr>
          <w:rFonts w:ascii="Times New Roman" w:hAnsi="Times New Roman" w:cs="Times New Roman"/>
          <w:b/>
          <w:sz w:val="22"/>
        </w:rPr>
      </w:pPr>
      <w:r w:rsidRPr="00231606">
        <w:rPr>
          <w:rFonts w:ascii="Times New Roman" w:hAnsi="Times New Roman" w:cs="Times New Roman"/>
          <w:b/>
          <w:sz w:val="22"/>
        </w:rPr>
        <w:t>Graphic</w:t>
      </w:r>
      <w:r>
        <w:rPr>
          <w:rFonts w:ascii="Times New Roman" w:hAnsi="Times New Roman" w:cs="Times New Roman"/>
          <w:b/>
          <w:sz w:val="22"/>
        </w:rPr>
        <w:t>al</w:t>
      </w:r>
      <w:r w:rsidRPr="00231606">
        <w:rPr>
          <w:rFonts w:ascii="Times New Roman" w:hAnsi="Times New Roman" w:cs="Times New Roman"/>
          <w:b/>
          <w:sz w:val="22"/>
        </w:rPr>
        <w:t xml:space="preserve"> Abstract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203921">
        <w:rPr>
          <w:rFonts w:ascii="Times New Roman" w:hAnsi="Times New Roman" w:cs="Times New Roman"/>
          <w:sz w:val="22"/>
        </w:rPr>
        <w:t>(option)</w:t>
      </w:r>
    </w:p>
    <w:p w14:paraId="7C80C19A" w14:textId="77777777" w:rsidR="001C7743" w:rsidRPr="00D12424" w:rsidRDefault="001C7743" w:rsidP="001C7743">
      <w:pPr>
        <w:widowControl/>
        <w:wordWrap/>
        <w:autoSpaceDE/>
        <w:autoSpaceDN/>
        <w:spacing w:line="480" w:lineRule="auto"/>
        <w:ind w:leftChars="283" w:left="566" w:firstLine="1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Draw a simple figure (formed in PPT, or PDF) that can summarize core contents in this study, using texts, allows, boxes, circles, and others. Do not copy any image presented in data.</w:t>
      </w:r>
    </w:p>
    <w:p w14:paraId="1429C85B" w14:textId="77777777" w:rsidR="00604553" w:rsidRDefault="00604553"/>
    <w:sectPr w:rsidR="00604553" w:rsidSect="001C7743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Quadraat-Italic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2797"/>
      <w:docPartObj>
        <w:docPartGallery w:val="Page Numbers (Bottom of Page)"/>
        <w:docPartUnique/>
      </w:docPartObj>
    </w:sdtPr>
    <w:sdtContent>
      <w:p w14:paraId="729024A2" w14:textId="77777777" w:rsidR="00000000" w:rsidRDefault="000000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62B66">
          <w:rPr>
            <w:noProof/>
            <w:lang w:val="ko-KR"/>
          </w:rPr>
          <w:t>4</w:t>
        </w:r>
        <w:r>
          <w:rPr>
            <w:noProof/>
            <w:lang w:val="ko-KR"/>
          </w:rPr>
          <w:fldChar w:fldCharType="end"/>
        </w:r>
      </w:p>
    </w:sdtContent>
  </w:sdt>
  <w:p w14:paraId="1EDA4614" w14:textId="77777777" w:rsidR="00000000" w:rsidRDefault="00000000">
    <w:pPr>
      <w:pStyle w:val="a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40365"/>
    <w:multiLevelType w:val="hybridMultilevel"/>
    <w:tmpl w:val="BF6045DA"/>
    <w:lvl w:ilvl="0" w:tplc="2E5A7AC8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3651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43"/>
    <w:rsid w:val="00011CA2"/>
    <w:rsid w:val="000445D6"/>
    <w:rsid w:val="001C7743"/>
    <w:rsid w:val="00604553"/>
    <w:rsid w:val="00795E83"/>
    <w:rsid w:val="00A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C350"/>
  <w15:chartTrackingRefBased/>
  <w15:docId w15:val="{940BD086-85FF-4B3A-AEA7-BE66B83D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74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C77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77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77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77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77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77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77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C77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C77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C77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C77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C77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C77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C77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C77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C77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C77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C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C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C774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77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774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7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C774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774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C7743"/>
    <w:rPr>
      <w:color w:val="467886" w:themeColor="hyperlink"/>
      <w:u w:val="single"/>
    </w:rPr>
  </w:style>
  <w:style w:type="paragraph" w:styleId="ab">
    <w:name w:val="footer"/>
    <w:basedOn w:val="a"/>
    <w:link w:val="Char3"/>
    <w:uiPriority w:val="99"/>
    <w:unhideWhenUsed/>
    <w:rsid w:val="001C774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1C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hosis/en/menu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Poulos%20SP%5BAuthor%5D&amp;cauthor=true&amp;cauthor_uid=208273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Rasmussen%20TP%5BAuthor%5D&amp;cauthor=true&amp;cauthor_uid=208273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cbi.nlm.nih.gov/pubmed/?term=Du%20M%5BAuthor%5D&amp;cauthor=true&amp;cauthor_uid=208273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임정희</dc:creator>
  <cp:keywords/>
  <dc:description/>
  <cp:lastModifiedBy>임정희</cp:lastModifiedBy>
  <cp:revision>1</cp:revision>
  <dcterms:created xsi:type="dcterms:W3CDTF">2024-08-13T23:25:00Z</dcterms:created>
  <dcterms:modified xsi:type="dcterms:W3CDTF">2024-08-13T23:37:00Z</dcterms:modified>
</cp:coreProperties>
</file>